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CG2111A Notes 2 —— GYN and friends</w:t>
      </w:r>
    </w:p>
    <w:p w:rsidR="00000000" w:rsidDel="00000000" w:rsidP="00000000" w:rsidRDefault="00000000" w:rsidRPr="00000000" w14:paraId="00000002">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5731200" cy="3848100"/>
            <wp:effectExtent b="0" l="0" r="0" t="0"/>
            <wp:wrapNone/>
            <wp:docPr id="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3848100"/>
                    </a:xfrm>
                    <a:prstGeom prst="rect"/>
                    <a:ln/>
                  </pic:spPr>
                </pic:pic>
              </a:graphicData>
            </a:graphic>
          </wp:anchor>
        </w:drawing>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b w:val="1"/>
          <w:sz w:val="28"/>
          <w:szCs w:val="28"/>
          <w:highlight w:val="yellow"/>
        </w:rPr>
      </w:pPr>
      <w:r w:rsidDel="00000000" w:rsidR="00000000" w:rsidRPr="00000000">
        <w:rPr>
          <w:rtl w:val="0"/>
        </w:rPr>
      </w:r>
    </w:p>
    <w:p w:rsidR="00000000" w:rsidDel="00000000" w:rsidP="00000000" w:rsidRDefault="00000000" w:rsidRPr="00000000" w14:paraId="00000014">
      <w:pPr>
        <w:rPr>
          <w:b w:val="1"/>
          <w:sz w:val="28"/>
          <w:szCs w:val="28"/>
          <w:highlight w:val="yellow"/>
        </w:rPr>
      </w:pPr>
      <w:r w:rsidDel="00000000" w:rsidR="00000000" w:rsidRPr="00000000">
        <w:rPr>
          <w:b w:val="1"/>
          <w:sz w:val="28"/>
          <w:szCs w:val="28"/>
          <w:highlight w:val="yellow"/>
          <w:rtl w:val="0"/>
        </w:rPr>
        <w:t xml:space="preserve">ADC</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rFonts w:ascii="Roboto" w:cs="Roboto" w:eastAsia="Roboto" w:hAnsi="Roboto"/>
          <w:color w:val="111111"/>
          <w:sz w:val="24"/>
          <w:szCs w:val="24"/>
          <w:highlight w:val="white"/>
        </w:rPr>
      </w:pPr>
      <w:r w:rsidDel="00000000" w:rsidR="00000000" w:rsidRPr="00000000">
        <w:rPr>
          <w:rtl w:val="0"/>
        </w:rPr>
        <w:t xml:space="preserve">A </w:t>
      </w:r>
      <w:r w:rsidDel="00000000" w:rsidR="00000000" w:rsidRPr="00000000">
        <w:rPr>
          <w:b w:val="1"/>
          <w:rtl w:val="0"/>
        </w:rPr>
        <w:t xml:space="preserve">successive approximation ADC(may explain according to tut3 qn2)</w:t>
      </w:r>
      <w:r w:rsidDel="00000000" w:rsidR="00000000" w:rsidRPr="00000000">
        <w:rPr>
          <w:rtl w:val="0"/>
        </w:rPr>
        <w:t xml:space="preserve"> </w:t>
      </w:r>
      <w:r w:rsidDel="00000000" w:rsidR="00000000" w:rsidRPr="00000000">
        <w:rPr>
          <w:rFonts w:ascii="Roboto" w:cs="Roboto" w:eastAsia="Roboto" w:hAnsi="Roboto"/>
          <w:color w:val="111111"/>
          <w:sz w:val="24"/>
          <w:szCs w:val="24"/>
          <w:highlight w:val="white"/>
          <w:rtl w:val="0"/>
        </w:rPr>
        <w:t xml:space="preserve">works by sampling the input signal at a specific rate, which is determined by the ADC’s clock frequency. This clock frequency is often set by a prescaler. </w:t>
      </w:r>
    </w:p>
    <w:p w:rsidR="00000000" w:rsidDel="00000000" w:rsidP="00000000" w:rsidRDefault="00000000" w:rsidRPr="00000000" w14:paraId="00000017">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The result is generated 1 bit at a time, starting from the Most Significant Bit.</w:t>
      </w:r>
    </w:p>
    <w:p w:rsidR="00000000" w:rsidDel="00000000" w:rsidP="00000000" w:rsidRDefault="00000000" w:rsidRPr="00000000" w14:paraId="00000018">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Channel and reference selection are continuously updated before the conversion, but are locked when the conversion is in progress.</w:t>
      </w:r>
    </w:p>
    <w:p w:rsidR="00000000" w:rsidDel="00000000" w:rsidP="00000000" w:rsidRDefault="00000000" w:rsidRPr="00000000" w14:paraId="00000019">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1A">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The </w:t>
      </w:r>
      <w:r w:rsidDel="00000000" w:rsidR="00000000" w:rsidRPr="00000000">
        <w:rPr>
          <w:rFonts w:ascii="Roboto" w:cs="Roboto" w:eastAsia="Roboto" w:hAnsi="Roboto"/>
          <w:b w:val="1"/>
          <w:color w:val="111111"/>
          <w:sz w:val="24"/>
          <w:szCs w:val="24"/>
          <w:highlight w:val="white"/>
          <w:rtl w:val="0"/>
        </w:rPr>
        <w:t xml:space="preserve">Nyquist Sampling Rate:</w:t>
      </w:r>
      <w:r w:rsidDel="00000000" w:rsidR="00000000" w:rsidRPr="00000000">
        <w:rPr>
          <w:rFonts w:ascii="Roboto" w:cs="Roboto" w:eastAsia="Roboto" w:hAnsi="Roboto"/>
          <w:b w:val="1"/>
          <w:color w:val="111111"/>
          <w:sz w:val="24"/>
          <w:szCs w:val="24"/>
          <w:highlight w:val="white"/>
          <w:u w:val="single"/>
          <w:rtl w:val="0"/>
        </w:rPr>
        <w:t xml:space="preserve"> </w:t>
      </w:r>
      <w:r w:rsidDel="00000000" w:rsidR="00000000" w:rsidRPr="00000000">
        <w:rPr>
          <w:rFonts w:ascii="Roboto" w:cs="Roboto" w:eastAsia="Roboto" w:hAnsi="Roboto"/>
          <w:color w:val="111111"/>
          <w:sz w:val="24"/>
          <w:szCs w:val="24"/>
          <w:highlight w:val="white"/>
          <w:rtl w:val="0"/>
        </w:rPr>
        <w:t xml:space="preserve">at least </w:t>
      </w:r>
      <w:r w:rsidDel="00000000" w:rsidR="00000000" w:rsidRPr="00000000">
        <w:rPr>
          <w:rFonts w:ascii="Roboto" w:cs="Roboto" w:eastAsia="Roboto" w:hAnsi="Roboto"/>
          <w:sz w:val="24"/>
          <w:szCs w:val="24"/>
          <w:rtl w:val="0"/>
        </w:rPr>
        <w:t xml:space="preserve">twice</w:t>
      </w:r>
      <w:r w:rsidDel="00000000" w:rsidR="00000000" w:rsidRPr="00000000">
        <w:rPr>
          <w:rFonts w:ascii="Roboto" w:cs="Roboto" w:eastAsia="Roboto" w:hAnsi="Roboto"/>
          <w:color w:val="111111"/>
          <w:sz w:val="24"/>
          <w:szCs w:val="24"/>
          <w:highlight w:val="white"/>
          <w:rtl w:val="0"/>
        </w:rPr>
        <w:t xml:space="preserve"> as fast as the highest frequency content of the signal so as to accurately represent the signal. </w:t>
      </w:r>
    </w:p>
    <w:p w:rsidR="00000000" w:rsidDel="00000000" w:rsidP="00000000" w:rsidRDefault="00000000" w:rsidRPr="00000000" w14:paraId="0000001B">
      <w:pPr>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u w:val="single"/>
          <w:rtl w:val="0"/>
        </w:rPr>
        <w:t xml:space="preserve">Resolution:</w:t>
      </w:r>
      <w:r w:rsidDel="00000000" w:rsidR="00000000" w:rsidRPr="00000000">
        <w:rPr>
          <w:rFonts w:ascii="Roboto" w:cs="Roboto" w:eastAsia="Roboto" w:hAnsi="Roboto"/>
          <w:b w:val="1"/>
          <w:color w:val="111111"/>
          <w:sz w:val="24"/>
          <w:szCs w:val="24"/>
          <w:highlight w:val="white"/>
          <w:rtl w:val="0"/>
        </w:rPr>
        <w:t xml:space="preserve"> </w:t>
      </w:r>
      <w:r w:rsidDel="00000000" w:rsidR="00000000" w:rsidRPr="00000000">
        <w:rPr>
          <w:rFonts w:ascii="Roboto" w:cs="Roboto" w:eastAsia="Roboto" w:hAnsi="Roboto"/>
          <w:color w:val="111111"/>
          <w:sz w:val="24"/>
          <w:szCs w:val="24"/>
          <w:highlight w:val="white"/>
          <w:rtl w:val="0"/>
        </w:rPr>
        <w:t xml:space="preserve">voltage distance between two adjacent quantization levels.</w:t>
      </w:r>
    </w:p>
    <w:p w:rsidR="00000000" w:rsidDel="00000000" w:rsidP="00000000" w:rsidRDefault="00000000" w:rsidRPr="00000000" w14:paraId="0000001C">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A normal conversion takes 13 ADC clock cycles.</w:t>
      </w:r>
    </w:p>
    <w:p w:rsidR="00000000" w:rsidDel="00000000" w:rsidP="00000000" w:rsidRDefault="00000000" w:rsidRPr="00000000" w14:paraId="0000001E">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0">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Basic Abbreviation we use:</w:t>
      </w:r>
    </w:p>
    <w:p w:rsidR="00000000" w:rsidDel="00000000" w:rsidP="00000000" w:rsidRDefault="00000000" w:rsidRPr="00000000" w14:paraId="00000022">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3">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MSB and LSB</w:t>
      </w:r>
      <w:r w:rsidDel="00000000" w:rsidR="00000000" w:rsidRPr="00000000">
        <w:rPr>
          <w:rFonts w:ascii="Roboto" w:cs="Roboto" w:eastAsia="Roboto" w:hAnsi="Roboto"/>
          <w:color w:val="111111"/>
          <w:sz w:val="24"/>
          <w:szCs w:val="24"/>
          <w:highlight w:val="white"/>
          <w:rtl w:val="0"/>
        </w:rPr>
        <w:t xml:space="preserve">——Most and Least Significant Bit</w:t>
      </w:r>
    </w:p>
    <w:p w:rsidR="00000000" w:rsidDel="00000000" w:rsidP="00000000" w:rsidRDefault="00000000" w:rsidRPr="00000000" w14:paraId="00000024">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5">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6">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7">
      <w:pPr>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28">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062538" cy="5306414"/>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062538" cy="530641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w:cs="Roboto" w:eastAsia="Roboto" w:hAnsi="Roboto"/>
          <w:color w:val="111111"/>
          <w:sz w:val="24"/>
          <w:szCs w:val="24"/>
          <w:highlight w:val="white"/>
          <w:u w:val="single"/>
        </w:rPr>
      </w:pPr>
      <w:r w:rsidDel="00000000" w:rsidR="00000000" w:rsidRPr="00000000">
        <w:rPr>
          <w:rtl w:val="0"/>
        </w:rPr>
      </w:r>
    </w:p>
    <w:p w:rsidR="00000000" w:rsidDel="00000000" w:rsidP="00000000" w:rsidRDefault="00000000" w:rsidRPr="00000000" w14:paraId="0000002A">
      <w:pPr>
        <w:ind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Input channel selected by writing to the MUX bits in ADC Multiplexer Selection Register, ADMUX.MUX[3:0]. Any ADC input pins, as well as GND and a fixed bandgap voltage reference, can be selected as single ended input.</w:t>
      </w:r>
    </w:p>
    <w:p w:rsidR="00000000" w:rsidDel="00000000" w:rsidP="00000000" w:rsidRDefault="00000000" w:rsidRPr="00000000" w14:paraId="0000002B">
      <w:pPr>
        <w:ind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ADC is enabled by writing ‘1’ to the ADC Enable bit in </w:t>
      </w:r>
      <w:r w:rsidDel="00000000" w:rsidR="00000000" w:rsidRPr="00000000">
        <w:rPr>
          <w:rFonts w:ascii="Roboto" w:cs="Roboto" w:eastAsia="Roboto" w:hAnsi="Roboto"/>
          <w:b w:val="1"/>
          <w:color w:val="111111"/>
          <w:sz w:val="24"/>
          <w:szCs w:val="24"/>
          <w:highlight w:val="white"/>
          <w:rtl w:val="0"/>
        </w:rPr>
        <w:t xml:space="preserve">ADC Control and Status Register A (ADCSRA.ADEN)</w:t>
      </w:r>
      <w:r w:rsidDel="00000000" w:rsidR="00000000" w:rsidRPr="00000000">
        <w:rPr>
          <w:rFonts w:ascii="Roboto" w:cs="Roboto" w:eastAsia="Roboto" w:hAnsi="Roboto"/>
          <w:color w:val="111111"/>
          <w:sz w:val="24"/>
          <w:szCs w:val="24"/>
          <w:highlight w:val="white"/>
          <w:rtl w:val="0"/>
        </w:rPr>
        <w:t xml:space="preserve">. </w:t>
      </w:r>
    </w:p>
    <w:p w:rsidR="00000000" w:rsidDel="00000000" w:rsidP="00000000" w:rsidRDefault="00000000" w:rsidRPr="00000000" w14:paraId="0000002C">
      <w:pPr>
        <w:ind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Start Conversion: by writing ‘0’ to power reduction ADC bit in Power Reduction Register (PRR.PRADC) and ‘1’ to ADC start conversion bit in ADCSRA (SDCSRA.ADSC). It will stay high as conversion is in progress and cleared by hardware afterwards.</w:t>
      </w:r>
    </w:p>
    <w:p w:rsidR="00000000" w:rsidDel="00000000" w:rsidP="00000000" w:rsidRDefault="00000000" w:rsidRPr="00000000" w14:paraId="0000002D">
      <w:pPr>
        <w:ind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ADC then Generate 10-bit result presented in ADC Data Register ADCH and ADCL.</w:t>
      </w:r>
    </w:p>
    <w:p w:rsidR="00000000" w:rsidDel="00000000" w:rsidP="00000000" w:rsidRDefault="00000000" w:rsidRPr="00000000" w14:paraId="0000002E">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Programming Procedure</w:t>
      </w:r>
    </w:p>
    <w:p w:rsidR="00000000" w:rsidDel="00000000" w:rsidP="00000000" w:rsidRDefault="00000000" w:rsidRPr="00000000" w14:paraId="0000002F">
      <w:pPr>
        <w:numPr>
          <w:ilvl w:val="0"/>
          <w:numId w:val="10"/>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Activate power, write ‘0’ to PRR.PRADC</w:t>
      </w:r>
    </w:p>
    <w:p w:rsidR="00000000" w:rsidDel="00000000" w:rsidP="00000000" w:rsidRDefault="00000000" w:rsidRPr="00000000" w14:paraId="00000030">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PRR &amp;= 0b11111110</w:t>
      </w:r>
    </w:p>
    <w:p w:rsidR="00000000" w:rsidDel="00000000" w:rsidP="00000000" w:rsidRDefault="00000000" w:rsidRPr="00000000" w14:paraId="00000031">
      <w:pPr>
        <w:numPr>
          <w:ilvl w:val="0"/>
          <w:numId w:val="10"/>
        </w:numPr>
        <w:ind w:left="720" w:hanging="36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Switch on ADC, ‘1’ to pin 7 of ADCSRA (enable)</w:t>
      </w:r>
    </w:p>
    <w:p w:rsidR="00000000" w:rsidDel="00000000" w:rsidP="00000000" w:rsidRDefault="00000000" w:rsidRPr="00000000" w14:paraId="00000032">
      <w:pPr>
        <w:numPr>
          <w:ilvl w:val="1"/>
          <w:numId w:val="10"/>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Configure Prescaler, pin[0:2] of ADCSRA</w:t>
      </w:r>
    </w:p>
    <w:p w:rsidR="00000000" w:rsidDel="00000000" w:rsidP="00000000" w:rsidRDefault="00000000" w:rsidRPr="00000000" w14:paraId="00000033">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ADCSRA = 0b10000111;</w:t>
      </w:r>
    </w:p>
    <w:p w:rsidR="00000000" w:rsidDel="00000000" w:rsidP="00000000" w:rsidRDefault="00000000" w:rsidRPr="00000000" w14:paraId="00000034">
      <w:pPr>
        <w:numPr>
          <w:ilvl w:val="0"/>
          <w:numId w:val="10"/>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Choose input and ref voltage</w:t>
      </w:r>
    </w:p>
    <w:p w:rsidR="00000000" w:rsidDel="00000000" w:rsidP="00000000" w:rsidRDefault="00000000" w:rsidRPr="00000000" w14:paraId="00000035">
      <w:pPr>
        <w:numPr>
          <w:ilvl w:val="1"/>
          <w:numId w:val="10"/>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Pr>
        <w:drawing>
          <wp:inline distB="114300" distT="114300" distL="114300" distR="114300">
            <wp:extent cx="5091113" cy="1523748"/>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091113" cy="152374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eg. ADMUX = 0b01000010;</w:t>
      </w:r>
    </w:p>
    <w:p w:rsidR="00000000" w:rsidDel="00000000" w:rsidP="00000000" w:rsidRDefault="00000000" w:rsidRPr="00000000" w14:paraId="00000037">
      <w:pPr>
        <w:numPr>
          <w:ilvl w:val="0"/>
          <w:numId w:val="10"/>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Start Conversion (ADSC)</w:t>
      </w:r>
    </w:p>
    <w:p w:rsidR="00000000" w:rsidDel="00000000" w:rsidP="00000000" w:rsidRDefault="00000000" w:rsidRPr="00000000" w14:paraId="00000038">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ADCSRA |= 0b01000000;</w:t>
      </w:r>
    </w:p>
    <w:p w:rsidR="00000000" w:rsidDel="00000000" w:rsidP="00000000" w:rsidRDefault="00000000" w:rsidRPr="00000000" w14:paraId="00000039">
      <w:pPr>
        <w:numPr>
          <w:ilvl w:val="0"/>
          <w:numId w:val="10"/>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Poll, loop till ADSC cleared by hardware</w:t>
      </w:r>
    </w:p>
    <w:p w:rsidR="00000000" w:rsidDel="00000000" w:rsidP="00000000" w:rsidRDefault="00000000" w:rsidRPr="00000000" w14:paraId="0000003A">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while(ADSRA &amp; 0b010000000);</w:t>
      </w:r>
    </w:p>
    <w:p w:rsidR="00000000" w:rsidDel="00000000" w:rsidP="00000000" w:rsidRDefault="00000000" w:rsidRPr="00000000" w14:paraId="0000003B">
      <w:pPr>
        <w:numPr>
          <w:ilvl w:val="0"/>
          <w:numId w:val="10"/>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Read Result (if right adjusted, always read ADSL first; If the result is left adjusted and no more than 8-bit precision is required, it is sufficient to read ADCH.)</w:t>
      </w:r>
    </w:p>
    <w:p w:rsidR="00000000" w:rsidDel="00000000" w:rsidP="00000000" w:rsidRDefault="00000000" w:rsidRPr="00000000" w14:paraId="0000003C">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loval = ADSL; // introduce variable to store value, as ADCL and ADSH may be overwritten</w:t>
      </w:r>
    </w:p>
    <w:p w:rsidR="00000000" w:rsidDel="00000000" w:rsidP="00000000" w:rsidRDefault="00000000" w:rsidRPr="00000000" w14:paraId="0000003D">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hival = ADSH; // This is because ADC’s access to ADC data register is blocked after reading ADCL and only re-enabled when ADCH is read. This way we can read the full data before re-enabling.</w:t>
      </w:r>
    </w:p>
    <w:p w:rsidR="00000000" w:rsidDel="00000000" w:rsidP="00000000" w:rsidRDefault="00000000" w:rsidRPr="00000000" w14:paraId="0000003E">
      <w:pPr>
        <w:numPr>
          <w:ilvl w:val="2"/>
          <w:numId w:val="10"/>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adval = (hival &lt;&lt;8) + loval; // combine together to get 10 bit.</w:t>
      </w:r>
    </w:p>
    <w:p w:rsidR="00000000" w:rsidDel="00000000" w:rsidP="00000000" w:rsidRDefault="00000000" w:rsidRPr="00000000" w14:paraId="0000003F">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40">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41">
      <w:pPr>
        <w:rPr>
          <w:rFonts w:ascii="Roboto" w:cs="Roboto" w:eastAsia="Roboto" w:hAnsi="Roboto"/>
          <w:b w:val="1"/>
          <w:color w:val="111111"/>
          <w:sz w:val="28"/>
          <w:szCs w:val="28"/>
          <w:highlight w:val="yellow"/>
        </w:rPr>
      </w:pPr>
      <w:r w:rsidDel="00000000" w:rsidR="00000000" w:rsidRPr="00000000">
        <w:rPr>
          <w:rFonts w:ascii="Roboto" w:cs="Roboto" w:eastAsia="Roboto" w:hAnsi="Roboto"/>
          <w:b w:val="1"/>
          <w:color w:val="111111"/>
          <w:sz w:val="28"/>
          <w:szCs w:val="28"/>
          <w:highlight w:val="yellow"/>
          <w:rtl w:val="0"/>
        </w:rPr>
        <w:t xml:space="preserve">Serial Communications and USART, Universal Synchronous Asynchronous Receiver Transceiver</w:t>
      </w:r>
    </w:p>
    <w:p w:rsidR="00000000" w:rsidDel="00000000" w:rsidP="00000000" w:rsidRDefault="00000000" w:rsidRPr="00000000" w14:paraId="00000042">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43">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 asynchronous mode: data transmitted independently of any clk signal (it uses internal clock). The receiver derives a clocking signal from the received data.</w:t>
      </w:r>
    </w:p>
    <w:p w:rsidR="00000000" w:rsidDel="00000000" w:rsidP="00000000" w:rsidRDefault="00000000" w:rsidRPr="00000000" w14:paraId="00000044">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 synchronous mode: Data transmit and received are coordinated by a separate clock.</w:t>
      </w:r>
    </w:p>
    <w:p w:rsidR="00000000" w:rsidDel="00000000" w:rsidP="00000000" w:rsidRDefault="00000000" w:rsidRPr="00000000" w14:paraId="00000045">
      <w:pPr>
        <w:rPr>
          <w:rFonts w:ascii="Roboto" w:cs="Roboto" w:eastAsia="Roboto" w:hAnsi="Roboto"/>
          <w:b w:val="1"/>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We focus on </w:t>
      </w:r>
      <w:r w:rsidDel="00000000" w:rsidR="00000000" w:rsidRPr="00000000">
        <w:rPr>
          <w:rFonts w:ascii="Roboto" w:cs="Roboto" w:eastAsia="Roboto" w:hAnsi="Roboto"/>
          <w:b w:val="1"/>
          <w:color w:val="111111"/>
          <w:sz w:val="24"/>
          <w:szCs w:val="24"/>
          <w:highlight w:val="white"/>
          <w:rtl w:val="0"/>
        </w:rPr>
        <w:t xml:space="preserve">UART.</w:t>
      </w:r>
    </w:p>
    <w:p w:rsidR="00000000" w:rsidDel="00000000" w:rsidP="00000000" w:rsidRDefault="00000000" w:rsidRPr="00000000" w14:paraId="00000046">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We are concerned with layer 1 to 3 of ISO OSI Model </w:t>
        <w:tab/>
      </w:r>
    </w:p>
    <w:p w:rsidR="00000000" w:rsidDel="00000000" w:rsidP="00000000" w:rsidRDefault="00000000" w:rsidRPr="00000000" w14:paraId="00000047">
      <w:pPr>
        <w:numPr>
          <w:ilvl w:val="0"/>
          <w:numId w:val="4"/>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Physical Layer</w:t>
      </w:r>
    </w:p>
    <w:p w:rsidR="00000000" w:rsidDel="00000000" w:rsidP="00000000" w:rsidRDefault="00000000" w:rsidRPr="00000000" w14:paraId="00000048">
      <w:pPr>
        <w:numPr>
          <w:ilvl w:val="1"/>
          <w:numId w:val="4"/>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Total of three wires: </w:t>
      </w:r>
    </w:p>
    <w:p w:rsidR="00000000" w:rsidDel="00000000" w:rsidP="00000000" w:rsidRDefault="00000000" w:rsidRPr="00000000" w14:paraId="00000049">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Receive (RX): Incoming data bits come here. </w:t>
      </w:r>
    </w:p>
    <w:p w:rsidR="00000000" w:rsidDel="00000000" w:rsidP="00000000" w:rsidRDefault="00000000" w:rsidRPr="00000000" w14:paraId="0000004A">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Transmit (TX): Outgoing data bits go out from here. </w:t>
      </w:r>
    </w:p>
    <w:p w:rsidR="00000000" w:rsidDel="00000000" w:rsidP="00000000" w:rsidRDefault="00000000" w:rsidRPr="00000000" w14:paraId="0000004B">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Ground (GND): Return path for RX and TX. Both receiver and transmitter must share a common ground.</w:t>
      </w:r>
    </w:p>
    <w:p w:rsidR="00000000" w:rsidDel="00000000" w:rsidP="00000000" w:rsidRDefault="00000000" w:rsidRPr="00000000" w14:paraId="0000004C">
      <w:pPr>
        <w:numPr>
          <w:ilvl w:val="1"/>
          <w:numId w:val="4"/>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Voltage Level</w:t>
      </w:r>
    </w:p>
    <w:p w:rsidR="00000000" w:rsidDel="00000000" w:rsidP="00000000" w:rsidRDefault="00000000" w:rsidRPr="00000000" w14:paraId="0000004D">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5v for standard devices (e.g. Arduino UNO) </w:t>
      </w:r>
    </w:p>
    <w:p w:rsidR="00000000" w:rsidDel="00000000" w:rsidP="00000000" w:rsidRDefault="00000000" w:rsidRPr="00000000" w14:paraId="0000004E">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3.3v for low-power devices (e.g. Raspberry Pi) </w:t>
      </w:r>
    </w:p>
    <w:p w:rsidR="00000000" w:rsidDel="00000000" w:rsidP="00000000" w:rsidRDefault="00000000" w:rsidRPr="00000000" w14:paraId="0000004F">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When connecting a 5v and 3.3v device together, you SHOULD use a level converter</w:t>
      </w:r>
    </w:p>
    <w:p w:rsidR="00000000" w:rsidDel="00000000" w:rsidP="00000000" w:rsidRDefault="00000000" w:rsidRPr="00000000" w14:paraId="00000050">
      <w:pPr>
        <w:numPr>
          <w:ilvl w:val="0"/>
          <w:numId w:val="4"/>
        </w:numPr>
        <w:ind w:left="72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Data Link Layer</w:t>
      </w:r>
    </w:p>
    <w:p w:rsidR="00000000" w:rsidDel="00000000" w:rsidP="00000000" w:rsidRDefault="00000000" w:rsidRPr="00000000" w14:paraId="00000051">
      <w:pPr>
        <w:numPr>
          <w:ilvl w:val="1"/>
          <w:numId w:val="4"/>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USART session between two computers, both sides agree on</w:t>
      </w:r>
    </w:p>
    <w:p w:rsidR="00000000" w:rsidDel="00000000" w:rsidP="00000000" w:rsidRDefault="00000000" w:rsidRPr="00000000" w14:paraId="00000052">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Number of </w:t>
      </w:r>
      <w:r w:rsidDel="00000000" w:rsidR="00000000" w:rsidRPr="00000000">
        <w:rPr>
          <w:rFonts w:ascii="Roboto" w:cs="Roboto" w:eastAsia="Roboto" w:hAnsi="Roboto"/>
          <w:b w:val="1"/>
          <w:color w:val="111111"/>
          <w:sz w:val="24"/>
          <w:szCs w:val="24"/>
          <w:highlight w:val="white"/>
          <w:rtl w:val="0"/>
        </w:rPr>
        <w:t xml:space="preserve">data bits – 5, 6, 7, 8 or 9. Standard is 8</w:t>
      </w:r>
      <w:r w:rsidDel="00000000" w:rsidR="00000000" w:rsidRPr="00000000">
        <w:rPr>
          <w:rFonts w:ascii="Roboto" w:cs="Roboto" w:eastAsia="Roboto" w:hAnsi="Roboto"/>
          <w:color w:val="111111"/>
          <w:sz w:val="24"/>
          <w:szCs w:val="24"/>
          <w:highlight w:val="white"/>
          <w:rtl w:val="0"/>
        </w:rPr>
        <w:t xml:space="preserve">. </w:t>
      </w:r>
    </w:p>
    <w:p w:rsidR="00000000" w:rsidDel="00000000" w:rsidP="00000000" w:rsidRDefault="00000000" w:rsidRPr="00000000" w14:paraId="00000053">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Type of </w:t>
      </w:r>
      <w:r w:rsidDel="00000000" w:rsidR="00000000" w:rsidRPr="00000000">
        <w:rPr>
          <w:rFonts w:ascii="Roboto" w:cs="Roboto" w:eastAsia="Roboto" w:hAnsi="Roboto"/>
          <w:b w:val="1"/>
          <w:color w:val="111111"/>
          <w:sz w:val="24"/>
          <w:szCs w:val="24"/>
          <w:highlight w:val="white"/>
          <w:rtl w:val="0"/>
        </w:rPr>
        <w:t xml:space="preserve">parity bit: None (N), Even (E) or Odd (O)</w:t>
      </w:r>
      <w:r w:rsidDel="00000000" w:rsidR="00000000" w:rsidRPr="00000000">
        <w:rPr>
          <w:rFonts w:ascii="Roboto" w:cs="Roboto" w:eastAsia="Roboto" w:hAnsi="Roboto"/>
          <w:color w:val="111111"/>
          <w:sz w:val="24"/>
          <w:szCs w:val="24"/>
          <w:highlight w:val="white"/>
          <w:rtl w:val="0"/>
        </w:rPr>
        <w:t xml:space="preserve">. </w:t>
      </w:r>
    </w:p>
    <w:p w:rsidR="00000000" w:rsidDel="00000000" w:rsidP="00000000" w:rsidRDefault="00000000" w:rsidRPr="00000000" w14:paraId="00000054">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Number of </w:t>
      </w:r>
      <w:r w:rsidDel="00000000" w:rsidR="00000000" w:rsidRPr="00000000">
        <w:rPr>
          <w:rFonts w:ascii="Roboto" w:cs="Roboto" w:eastAsia="Roboto" w:hAnsi="Roboto"/>
          <w:b w:val="1"/>
          <w:color w:val="111111"/>
          <w:sz w:val="24"/>
          <w:szCs w:val="24"/>
          <w:highlight w:val="white"/>
          <w:rtl w:val="0"/>
        </w:rPr>
        <w:t xml:space="preserve">stop bits: 1 or 2.</w:t>
      </w:r>
    </w:p>
    <w:p w:rsidR="00000000" w:rsidDel="00000000" w:rsidP="00000000" w:rsidRDefault="00000000" w:rsidRPr="00000000" w14:paraId="00000055">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Bit rate: 1200, 2400, …, 115200 (not the same as baud rate)</w:t>
      </w:r>
    </w:p>
    <w:p w:rsidR="00000000" w:rsidDel="00000000" w:rsidP="00000000" w:rsidRDefault="00000000" w:rsidRPr="00000000" w14:paraId="00000056">
      <w:pPr>
        <w:numPr>
          <w:ilvl w:val="1"/>
          <w:numId w:val="4"/>
        </w:numPr>
        <w:ind w:left="144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on parity</w:t>
      </w:r>
    </w:p>
    <w:p w:rsidR="00000000" w:rsidDel="00000000" w:rsidP="00000000" w:rsidRDefault="00000000" w:rsidRPr="00000000" w14:paraId="00000057">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The extra bit is set to 1 to make the total number of 1 bits odd/even.</w:t>
      </w:r>
    </w:p>
    <w:p w:rsidR="00000000" w:rsidDel="00000000" w:rsidP="00000000" w:rsidRDefault="00000000" w:rsidRPr="00000000" w14:paraId="00000058">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tl w:val="0"/>
        </w:rPr>
        <w:t xml:space="preserve">For error checking, the receiving side will count the number fo 1 bits to ensure it is odd/even as previously agreed.</w:t>
      </w:r>
    </w:p>
    <w:p w:rsidR="00000000" w:rsidDel="00000000" w:rsidP="00000000" w:rsidRDefault="00000000" w:rsidRPr="00000000" w14:paraId="00000059">
      <w:pPr>
        <w:numPr>
          <w:ilvl w:val="2"/>
          <w:numId w:val="4"/>
        </w:numPr>
        <w:ind w:left="2160" w:hanging="36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4084951" cy="426958"/>
            <wp:effectExtent b="0" l="0" r="0" 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084951" cy="42695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2"/>
          <w:numId w:val="4"/>
        </w:numPr>
        <w:ind w:left="2160" w:hanging="360"/>
        <w:rPr>
          <w:rFonts w:ascii="Roboto" w:cs="Roboto" w:eastAsia="Roboto" w:hAnsi="Roboto"/>
          <w:color w:val="111111"/>
          <w:sz w:val="24"/>
          <w:szCs w:val="24"/>
          <w:highlight w:val="white"/>
          <w:u w:val="none"/>
        </w:rPr>
      </w:pPr>
      <w:r w:rsidDel="00000000" w:rsidR="00000000" w:rsidRPr="00000000">
        <w:rPr>
          <w:rFonts w:ascii="Roboto" w:cs="Roboto" w:eastAsia="Roboto" w:hAnsi="Roboto"/>
          <w:color w:val="111111"/>
          <w:sz w:val="24"/>
          <w:szCs w:val="24"/>
          <w:highlight w:val="white"/>
        </w:rPr>
        <w:drawing>
          <wp:inline distB="114300" distT="114300" distL="114300" distR="114300">
            <wp:extent cx="4110038" cy="382329"/>
            <wp:effectExtent b="0" l="0" r="0" t="0"/>
            <wp:docPr id="29"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110038" cy="38232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Program UART Port</w:t>
      </w:r>
    </w:p>
    <w:p w:rsidR="00000000" w:rsidDel="00000000" w:rsidP="00000000" w:rsidRDefault="00000000" w:rsidRPr="00000000" w14:paraId="0000005D">
      <w:pPr>
        <w:numPr>
          <w:ilvl w:val="0"/>
          <w:numId w:val="3"/>
        </w:numPr>
        <w:ind w:left="720" w:hanging="36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Set up</w:t>
      </w:r>
    </w:p>
    <w:p w:rsidR="00000000" w:rsidDel="00000000" w:rsidP="00000000" w:rsidRDefault="00000000" w:rsidRPr="00000000" w14:paraId="0000005E">
      <w:pPr>
        <w:numPr>
          <w:ilvl w:val="0"/>
          <w:numId w:val="3"/>
        </w:numPr>
        <w:ind w:left="720" w:hanging="36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Sending/ Receiving in Polling Mode</w:t>
      </w:r>
    </w:p>
    <w:p w:rsidR="00000000" w:rsidDel="00000000" w:rsidP="00000000" w:rsidRDefault="00000000" w:rsidRPr="00000000" w14:paraId="0000005F">
      <w:pPr>
        <w:numPr>
          <w:ilvl w:val="0"/>
          <w:numId w:val="3"/>
        </w:numPr>
        <w:ind w:left="720" w:hanging="36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Sending/ Receiving in Interrupt Mode</w:t>
      </w:r>
    </w:p>
    <w:p w:rsidR="00000000" w:rsidDel="00000000" w:rsidP="00000000" w:rsidRDefault="00000000" w:rsidRPr="00000000" w14:paraId="00000060">
      <w:pPr>
        <w:ind w:left="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Setting up</w:t>
      </w:r>
    </w:p>
    <w:p w:rsidR="00000000" w:rsidDel="00000000" w:rsidP="00000000" w:rsidRDefault="00000000" w:rsidRPr="00000000" w14:paraId="00000062">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186624" cy="1766091"/>
            <wp:effectExtent b="0" l="0" r="0" t="0"/>
            <wp:docPr id="3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186624" cy="176609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Bit 7:6 Mode </w:t>
      </w:r>
      <w:r w:rsidDel="00000000" w:rsidR="00000000" w:rsidRPr="00000000">
        <w:rPr>
          <w:rFonts w:ascii="Roboto" w:cs="Roboto" w:eastAsia="Roboto" w:hAnsi="Roboto"/>
          <w:color w:val="111111"/>
          <w:sz w:val="24"/>
          <w:szCs w:val="24"/>
          <w:highlight w:val="white"/>
        </w:rPr>
        <w:drawing>
          <wp:inline distB="114300" distT="114300" distL="114300" distR="114300">
            <wp:extent cx="5731200" cy="1168400"/>
            <wp:effectExtent b="0" l="0" r="0" t="0"/>
            <wp:docPr id="2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Bit 5:4 Parity</w:t>
      </w:r>
      <w:r w:rsidDel="00000000" w:rsidR="00000000" w:rsidRPr="00000000">
        <w:rPr>
          <w:rFonts w:ascii="Roboto" w:cs="Roboto" w:eastAsia="Roboto" w:hAnsi="Roboto"/>
          <w:color w:val="111111"/>
          <w:sz w:val="24"/>
          <w:szCs w:val="24"/>
          <w:highlight w:val="white"/>
        </w:rPr>
        <w:drawing>
          <wp:inline distB="114300" distT="114300" distL="114300" distR="114300">
            <wp:extent cx="5731200" cy="11811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Bit 3 Stop Bit</w:t>
      </w:r>
    </w:p>
    <w:p w:rsidR="00000000" w:rsidDel="00000000" w:rsidP="00000000" w:rsidRDefault="00000000" w:rsidRPr="00000000" w14:paraId="00000066">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731200" cy="711200"/>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Bit 2:1 Character Size and bit 2 of UCSR0B</w:t>
      </w:r>
    </w:p>
    <w:p w:rsidR="00000000" w:rsidDel="00000000" w:rsidP="00000000" w:rsidRDefault="00000000" w:rsidRPr="00000000" w14:paraId="00000068">
      <w:pPr>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731200" cy="2184400"/>
            <wp:effectExtent b="0" l="0" r="0" t="0"/>
            <wp:docPr id="3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Bit 0 Clock Polarity Setting: 0 for Asynchronous mode</w:t>
      </w:r>
    </w:p>
    <w:p w:rsidR="00000000" w:rsidDel="00000000" w:rsidP="00000000" w:rsidRDefault="00000000" w:rsidRPr="00000000" w14:paraId="0000006A">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Setting Baud Rate</w:t>
      </w:r>
      <w:r w:rsidDel="00000000" w:rsidR="00000000" w:rsidRPr="00000000">
        <w:rPr>
          <w:rFonts w:ascii="Roboto" w:cs="Roboto" w:eastAsia="Roboto" w:hAnsi="Roboto"/>
          <w:color w:val="111111"/>
          <w:sz w:val="24"/>
          <w:szCs w:val="24"/>
          <w:highlight w:val="white"/>
          <w:rtl w:val="0"/>
        </w:rPr>
        <w:t xml:space="preserve"> : </w:t>
      </w:r>
      <w:r w:rsidDel="00000000" w:rsidR="00000000" w:rsidRPr="00000000">
        <w:rPr>
          <w:rFonts w:ascii="Roboto" w:cs="Roboto" w:eastAsia="Roboto" w:hAnsi="Roboto"/>
          <w:b w:val="1"/>
          <w:color w:val="111111"/>
          <w:sz w:val="24"/>
          <w:szCs w:val="24"/>
          <w:highlight w:val="white"/>
        </w:rPr>
        <w:drawing>
          <wp:inline distB="114300" distT="114300" distL="114300" distR="114300">
            <wp:extent cx="1789807" cy="596602"/>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789807" cy="596602"/>
                    </a:xfrm>
                    <a:prstGeom prst="rect"/>
                    <a:ln/>
                  </pic:spPr>
                </pic:pic>
              </a:graphicData>
            </a:graphic>
          </wp:inline>
        </w:drawing>
      </w:r>
      <w:r w:rsidDel="00000000" w:rsidR="00000000" w:rsidRPr="00000000">
        <w:rPr>
          <w:rFonts w:ascii="Roboto" w:cs="Roboto" w:eastAsia="Roboto" w:hAnsi="Roboto"/>
          <w:color w:val="111111"/>
          <w:sz w:val="24"/>
          <w:szCs w:val="24"/>
          <w:highlight w:val="white"/>
          <w:rtl w:val="0"/>
        </w:rPr>
        <w:t xml:space="preserve">round to nearest int before subtracting 1</w:t>
      </w:r>
    </w:p>
    <w:p w:rsidR="00000000" w:rsidDel="00000000" w:rsidP="00000000" w:rsidRDefault="00000000" w:rsidRPr="00000000" w14:paraId="0000006B">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4338638" cy="1736896"/>
            <wp:effectExtent b="0" l="0" r="0" t="0"/>
            <wp:docPr id="3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338638" cy="173689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Enable/Disable Features</w:t>
      </w:r>
    </w:p>
    <w:p w:rsidR="00000000" w:rsidDel="00000000" w:rsidP="00000000" w:rsidRDefault="00000000" w:rsidRPr="00000000" w14:paraId="0000006D">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The </w:t>
      </w:r>
      <w:r w:rsidDel="00000000" w:rsidR="00000000" w:rsidRPr="00000000">
        <w:rPr>
          <w:rFonts w:ascii="Roboto" w:cs="Roboto" w:eastAsia="Roboto" w:hAnsi="Roboto"/>
          <w:b w:val="1"/>
          <w:color w:val="111111"/>
          <w:sz w:val="24"/>
          <w:szCs w:val="24"/>
          <w:highlight w:val="white"/>
          <w:rtl w:val="0"/>
        </w:rPr>
        <w:t xml:space="preserve">UCSR0B</w:t>
      </w:r>
      <w:r w:rsidDel="00000000" w:rsidR="00000000" w:rsidRPr="00000000">
        <w:rPr>
          <w:rFonts w:ascii="Roboto" w:cs="Roboto" w:eastAsia="Roboto" w:hAnsi="Roboto"/>
          <w:color w:val="111111"/>
          <w:sz w:val="24"/>
          <w:szCs w:val="24"/>
          <w:highlight w:val="white"/>
          <w:rtl w:val="0"/>
        </w:rPr>
        <w:t xml:space="preserve"> register is used to enable/disable various interrupts, and to enable/disable the transmitter and receiver. </w:t>
      </w:r>
    </w:p>
    <w:p w:rsidR="00000000" w:rsidDel="00000000" w:rsidP="00000000" w:rsidRDefault="00000000" w:rsidRPr="00000000" w14:paraId="0000006E">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4729163" cy="2120581"/>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729163" cy="212058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70">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UCSR0A</w:t>
      </w:r>
    </w:p>
    <w:p w:rsidR="00000000" w:rsidDel="00000000" w:rsidP="00000000" w:rsidRDefault="00000000" w:rsidRPr="00000000" w14:paraId="00000071">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r>
      <w:r w:rsidDel="00000000" w:rsidR="00000000" w:rsidRPr="00000000">
        <w:rPr>
          <w:rFonts w:ascii="Roboto" w:cs="Roboto" w:eastAsia="Roboto" w:hAnsi="Roboto"/>
          <w:color w:val="111111"/>
          <w:sz w:val="24"/>
          <w:szCs w:val="24"/>
          <w:highlight w:val="white"/>
        </w:rPr>
        <w:drawing>
          <wp:inline distB="114300" distT="114300" distL="114300" distR="114300">
            <wp:extent cx="4798838" cy="2670401"/>
            <wp:effectExtent b="0" l="0" r="0" t="0"/>
            <wp:docPr id="1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798838" cy="267040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Sending/ Receiving in Polling Mode</w:t>
      </w:r>
    </w:p>
    <w:p w:rsidR="00000000" w:rsidDel="00000000" w:rsidP="00000000" w:rsidRDefault="00000000" w:rsidRPr="00000000" w14:paraId="00000073">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t xml:space="preserve">// </w:t>
      </w:r>
      <w:r w:rsidDel="00000000" w:rsidR="00000000" w:rsidRPr="00000000">
        <w:rPr>
          <w:rFonts w:ascii="Roboto" w:cs="Roboto" w:eastAsia="Roboto" w:hAnsi="Roboto"/>
          <w:color w:val="111111"/>
          <w:sz w:val="24"/>
          <w:szCs w:val="24"/>
          <w:highlight w:val="white"/>
          <w:rtl w:val="0"/>
        </w:rPr>
        <w:t xml:space="preserve">Set up UCSR0C and UBRR0H and UBRR0L…and UCSR0A = 0;</w:t>
      </w:r>
    </w:p>
    <w:p w:rsidR="00000000" w:rsidDel="00000000" w:rsidP="00000000" w:rsidRDefault="00000000" w:rsidRPr="00000000" w14:paraId="00000074">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r>
      <w:r w:rsidDel="00000000" w:rsidR="00000000" w:rsidRPr="00000000">
        <w:rPr>
          <w:rFonts w:ascii="Roboto" w:cs="Roboto" w:eastAsia="Roboto" w:hAnsi="Roboto"/>
          <w:color w:val="111111"/>
          <w:sz w:val="24"/>
          <w:szCs w:val="24"/>
          <w:highlight w:val="white"/>
          <w:rtl w:val="0"/>
        </w:rPr>
        <w:t xml:space="preserve">UCSR0B = 0b00011000; // disable all INT, enable receiver and transmitter</w:t>
      </w:r>
    </w:p>
    <w:p w:rsidR="00000000" w:rsidDel="00000000" w:rsidP="00000000" w:rsidRDefault="00000000" w:rsidRPr="00000000" w14:paraId="00000075">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USART Data Register</w:t>
      </w: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Data can be read</w:t>
      </w:r>
      <w:r w:rsidDel="00000000" w:rsidR="00000000" w:rsidRPr="00000000">
        <w:rPr>
          <w:rFonts w:ascii="Roboto" w:cs="Roboto" w:eastAsia="Roboto" w:hAnsi="Roboto"/>
          <w:color w:val="111111"/>
          <w:sz w:val="24"/>
          <w:szCs w:val="24"/>
          <w:highlight w:val="white"/>
          <w:rtl w:val="0"/>
        </w:rPr>
        <w:t xml:space="preserve"> </w:t>
      </w:r>
      <w:r w:rsidDel="00000000" w:rsidR="00000000" w:rsidRPr="00000000">
        <w:rPr>
          <w:rFonts w:ascii="Roboto" w:cs="Roboto" w:eastAsia="Roboto" w:hAnsi="Roboto"/>
          <w:color w:val="111111"/>
          <w:sz w:val="24"/>
          <w:szCs w:val="24"/>
          <w:highlight w:val="white"/>
          <w:rtl w:val="0"/>
        </w:rPr>
        <w:t xml:space="preserve">from UDR0 when bit 7  (RXC0) of UCSR0A is set or write to it when bit 6 (TXC0) in UCSR0A is set</w:t>
      </w:r>
    </w:p>
    <w:p w:rsidR="00000000" w:rsidDel="00000000" w:rsidP="00000000" w:rsidRDefault="00000000" w:rsidRPr="00000000" w14:paraId="00000078">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Send:</w:t>
      </w:r>
    </w:p>
    <w:p w:rsidR="00000000" w:rsidDel="00000000" w:rsidP="00000000" w:rsidRDefault="00000000" w:rsidRPr="00000000" w14:paraId="00000079">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 the code below, UDRE0 (data register empty is polled instead of TXC0).</w:t>
      </w:r>
    </w:p>
    <w:p w:rsidR="00000000" w:rsidDel="00000000" w:rsidP="00000000" w:rsidRDefault="00000000" w:rsidRPr="00000000" w14:paraId="0000007A">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731200" cy="1587500"/>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72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Note</w:t>
      </w:r>
      <w:r w:rsidDel="00000000" w:rsidR="00000000" w:rsidRPr="00000000">
        <w:rPr>
          <w:rFonts w:ascii="Roboto" w:cs="Roboto" w:eastAsia="Roboto" w:hAnsi="Roboto"/>
          <w:color w:val="111111"/>
          <w:sz w:val="24"/>
          <w:szCs w:val="24"/>
          <w:highlight w:val="white"/>
          <w:rtl w:val="0"/>
        </w:rPr>
        <w:t xml:space="preserve">:  can also poll till TXC0 is set, but this is </w:t>
      </w:r>
      <w:r w:rsidDel="00000000" w:rsidR="00000000" w:rsidRPr="00000000">
        <w:rPr>
          <w:rFonts w:ascii="Roboto" w:cs="Roboto" w:eastAsia="Roboto" w:hAnsi="Roboto"/>
          <w:color w:val="111111"/>
          <w:sz w:val="24"/>
          <w:szCs w:val="24"/>
          <w:highlight w:val="white"/>
          <w:u w:val="single"/>
          <w:rtl w:val="0"/>
        </w:rPr>
        <w:t xml:space="preserve">less efficient</w:t>
      </w:r>
      <w:r w:rsidDel="00000000" w:rsidR="00000000" w:rsidRPr="00000000">
        <w:rPr>
          <w:rFonts w:ascii="Roboto" w:cs="Roboto" w:eastAsia="Roboto" w:hAnsi="Roboto"/>
          <w:color w:val="111111"/>
          <w:sz w:val="24"/>
          <w:szCs w:val="24"/>
          <w:highlight w:val="white"/>
          <w:rtl w:val="0"/>
        </w:rPr>
        <w:t xml:space="preserve"> because TXC0 is not set until every bit of the previous byte has already been sent out. </w:t>
      </w:r>
    </w:p>
    <w:p w:rsidR="00000000" w:rsidDel="00000000" w:rsidP="00000000" w:rsidRDefault="00000000" w:rsidRPr="00000000" w14:paraId="0000007C">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 reality we only need to wait till UDR0 is empty. The USART can continue sending the previous byte as we write to UDR0.</w:t>
      </w:r>
    </w:p>
    <w:p w:rsidR="00000000" w:rsidDel="00000000" w:rsidP="00000000" w:rsidRDefault="00000000" w:rsidRPr="00000000" w14:paraId="0000007D">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Receive:</w:t>
      </w:r>
    </w:p>
    <w:p w:rsidR="00000000" w:rsidDel="00000000" w:rsidP="00000000" w:rsidRDefault="00000000" w:rsidRPr="00000000" w14:paraId="0000007E">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r>
      <w:r w:rsidDel="00000000" w:rsidR="00000000" w:rsidRPr="00000000">
        <w:rPr>
          <w:rFonts w:ascii="Roboto" w:cs="Roboto" w:eastAsia="Roboto" w:hAnsi="Roboto"/>
          <w:color w:val="111111"/>
          <w:sz w:val="24"/>
          <w:szCs w:val="24"/>
          <w:highlight w:val="white"/>
        </w:rPr>
        <w:drawing>
          <wp:inline distB="114300" distT="114300" distL="114300" distR="114300">
            <wp:extent cx="5731200" cy="1384300"/>
            <wp:effectExtent b="0" l="0" r="0" t="0"/>
            <wp:docPr id="2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Main:</w:t>
      </w:r>
    </w:p>
    <w:p w:rsidR="00000000" w:rsidDel="00000000" w:rsidP="00000000" w:rsidRDefault="00000000" w:rsidRPr="00000000" w14:paraId="00000080">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Pr>
        <w:drawing>
          <wp:inline distB="114300" distT="114300" distL="114300" distR="114300">
            <wp:extent cx="4719638" cy="2222086"/>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719638" cy="222208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Sending/ Receiving in Interrupt Mode</w:t>
      </w:r>
    </w:p>
    <w:p w:rsidR="00000000" w:rsidDel="00000000" w:rsidP="00000000" w:rsidRDefault="00000000" w:rsidRPr="00000000" w14:paraId="00000082">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Similar to the polling mode except </w:t>
      </w:r>
    </w:p>
    <w:p w:rsidR="00000000" w:rsidDel="00000000" w:rsidP="00000000" w:rsidRDefault="00000000" w:rsidRPr="00000000" w14:paraId="00000083">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r>
      <w:r w:rsidDel="00000000" w:rsidR="00000000" w:rsidRPr="00000000">
        <w:rPr>
          <w:rFonts w:ascii="Roboto" w:cs="Roboto" w:eastAsia="Roboto" w:hAnsi="Roboto"/>
          <w:b w:val="1"/>
          <w:color w:val="111111"/>
          <w:sz w:val="24"/>
          <w:szCs w:val="24"/>
          <w:highlight w:val="white"/>
          <w:rtl w:val="0"/>
        </w:rPr>
        <w:t xml:space="preserve">RXCIE0</w:t>
      </w:r>
      <w:r w:rsidDel="00000000" w:rsidR="00000000" w:rsidRPr="00000000">
        <w:rPr>
          <w:rFonts w:ascii="Roboto" w:cs="Roboto" w:eastAsia="Roboto" w:hAnsi="Roboto"/>
          <w:color w:val="111111"/>
          <w:sz w:val="24"/>
          <w:szCs w:val="24"/>
          <w:highlight w:val="white"/>
          <w:rtl w:val="0"/>
        </w:rPr>
        <w:t xml:space="preserve"> (Receive Complete Interrupt Enable) bit </w:t>
      </w:r>
      <w:r w:rsidDel="00000000" w:rsidR="00000000" w:rsidRPr="00000000">
        <w:rPr>
          <w:rFonts w:ascii="Roboto" w:cs="Roboto" w:eastAsia="Roboto" w:hAnsi="Roboto"/>
          <w:b w:val="1"/>
          <w:color w:val="111111"/>
          <w:sz w:val="24"/>
          <w:szCs w:val="24"/>
          <w:highlight w:val="white"/>
          <w:rtl w:val="0"/>
        </w:rPr>
        <w:t xml:space="preserve">(bit 7) in UCSR0B to 1</w:t>
      </w:r>
      <w:r w:rsidDel="00000000" w:rsidR="00000000" w:rsidRPr="00000000">
        <w:rPr>
          <w:rFonts w:ascii="Roboto" w:cs="Roboto" w:eastAsia="Roboto" w:hAnsi="Roboto"/>
          <w:color w:val="111111"/>
          <w:sz w:val="24"/>
          <w:szCs w:val="24"/>
          <w:highlight w:val="white"/>
          <w:rtl w:val="0"/>
        </w:rPr>
        <w:t xml:space="preserve"> and capture the USART_RX_vect interrupt</w:t>
      </w:r>
    </w:p>
    <w:p w:rsidR="00000000" w:rsidDel="00000000" w:rsidP="00000000" w:rsidRDefault="00000000" w:rsidRPr="00000000" w14:paraId="00000084">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Set either:</w:t>
      </w:r>
    </w:p>
    <w:p w:rsidR="00000000" w:rsidDel="00000000" w:rsidP="00000000" w:rsidRDefault="00000000" w:rsidRPr="00000000" w14:paraId="00000085">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UDRIE0 (USART Data Register Interrupt Enable) </w:t>
      </w:r>
      <w:r w:rsidDel="00000000" w:rsidR="00000000" w:rsidRPr="00000000">
        <w:rPr>
          <w:rFonts w:ascii="Roboto" w:cs="Roboto" w:eastAsia="Roboto" w:hAnsi="Roboto"/>
          <w:b w:val="1"/>
          <w:color w:val="111111"/>
          <w:sz w:val="24"/>
          <w:szCs w:val="24"/>
          <w:highlight w:val="white"/>
          <w:rtl w:val="0"/>
        </w:rPr>
        <w:t xml:space="preserve">bit (bit 5) in UCSR0B </w:t>
      </w:r>
      <w:r w:rsidDel="00000000" w:rsidR="00000000" w:rsidRPr="00000000">
        <w:rPr>
          <w:rFonts w:ascii="Roboto" w:cs="Roboto" w:eastAsia="Roboto" w:hAnsi="Roboto"/>
          <w:color w:val="111111"/>
          <w:sz w:val="24"/>
          <w:szCs w:val="24"/>
          <w:highlight w:val="white"/>
          <w:rtl w:val="0"/>
        </w:rPr>
        <w:t xml:space="preserve">and capture the </w:t>
      </w:r>
      <w:r w:rsidDel="00000000" w:rsidR="00000000" w:rsidRPr="00000000">
        <w:rPr>
          <w:rFonts w:ascii="Roboto" w:cs="Roboto" w:eastAsia="Roboto" w:hAnsi="Roboto"/>
          <w:b w:val="1"/>
          <w:color w:val="111111"/>
          <w:sz w:val="24"/>
          <w:szCs w:val="24"/>
          <w:highlight w:val="white"/>
          <w:rtl w:val="0"/>
        </w:rPr>
        <w:t xml:space="preserve">USART_UDRE_vect interrupt. (slightly more efficient)</w:t>
      </w:r>
    </w:p>
    <w:p w:rsidR="00000000" w:rsidDel="00000000" w:rsidP="00000000" w:rsidRDefault="00000000" w:rsidRPr="00000000" w14:paraId="00000086">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r>
      <w:r w:rsidDel="00000000" w:rsidR="00000000" w:rsidRPr="00000000">
        <w:rPr>
          <w:rFonts w:ascii="Roboto" w:cs="Roboto" w:eastAsia="Roboto" w:hAnsi="Roboto"/>
          <w:color w:val="111111"/>
          <w:sz w:val="24"/>
          <w:szCs w:val="24"/>
          <w:highlight w:val="white"/>
          <w:rtl w:val="0"/>
        </w:rPr>
        <w:t xml:space="preserve">TXCIE0 (Transmit Complete Interrupt Enable) </w:t>
      </w:r>
      <w:r w:rsidDel="00000000" w:rsidR="00000000" w:rsidRPr="00000000">
        <w:rPr>
          <w:rFonts w:ascii="Roboto" w:cs="Roboto" w:eastAsia="Roboto" w:hAnsi="Roboto"/>
          <w:b w:val="1"/>
          <w:color w:val="111111"/>
          <w:sz w:val="24"/>
          <w:szCs w:val="24"/>
          <w:highlight w:val="white"/>
          <w:rtl w:val="0"/>
        </w:rPr>
        <w:t xml:space="preserve">bit (bit 6) in UCSR0B</w:t>
      </w:r>
      <w:r w:rsidDel="00000000" w:rsidR="00000000" w:rsidRPr="00000000">
        <w:rPr>
          <w:rFonts w:ascii="Roboto" w:cs="Roboto" w:eastAsia="Roboto" w:hAnsi="Roboto"/>
          <w:color w:val="111111"/>
          <w:sz w:val="24"/>
          <w:szCs w:val="24"/>
          <w:highlight w:val="white"/>
          <w:rtl w:val="0"/>
        </w:rPr>
        <w:t xml:space="preserve"> and capture the </w:t>
      </w:r>
      <w:r w:rsidDel="00000000" w:rsidR="00000000" w:rsidRPr="00000000">
        <w:rPr>
          <w:rFonts w:ascii="Roboto" w:cs="Roboto" w:eastAsia="Roboto" w:hAnsi="Roboto"/>
          <w:b w:val="1"/>
          <w:color w:val="111111"/>
          <w:sz w:val="24"/>
          <w:szCs w:val="24"/>
          <w:highlight w:val="white"/>
          <w:rtl w:val="0"/>
        </w:rPr>
        <w:t xml:space="preserve">USART_TX_vect interrupt</w:t>
      </w:r>
      <w:r w:rsidDel="00000000" w:rsidR="00000000" w:rsidRPr="00000000">
        <w:rPr>
          <w:rFonts w:ascii="Roboto" w:cs="Roboto" w:eastAsia="Roboto" w:hAnsi="Roboto"/>
          <w:color w:val="111111"/>
          <w:sz w:val="24"/>
          <w:szCs w:val="24"/>
          <w:highlight w:val="white"/>
          <w:rtl w:val="0"/>
        </w:rPr>
        <w:t xml:space="preserve">.</w:t>
      </w:r>
    </w:p>
    <w:p w:rsidR="00000000" w:rsidDel="00000000" w:rsidP="00000000" w:rsidRDefault="00000000" w:rsidRPr="00000000" w14:paraId="00000087">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t xml:space="preserve">Circular buffer</w:t>
      </w:r>
      <w:r w:rsidDel="00000000" w:rsidR="00000000" w:rsidRPr="00000000">
        <w:rPr>
          <w:rFonts w:ascii="Roboto" w:cs="Roboto" w:eastAsia="Roboto" w:hAnsi="Roboto"/>
          <w:color w:val="111111"/>
          <w:sz w:val="24"/>
          <w:szCs w:val="24"/>
          <w:highlight w:val="white"/>
          <w:rtl w:val="0"/>
        </w:rPr>
        <w:t xml:space="preserve"> for receiving and transmitting for efficiency</w:t>
      </w:r>
    </w:p>
    <w:p w:rsidR="00000000" w:rsidDel="00000000" w:rsidP="00000000" w:rsidRDefault="00000000" w:rsidRPr="00000000" w14:paraId="00000088">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ab/>
      </w:r>
      <w:r w:rsidDel="00000000" w:rsidR="00000000" w:rsidRPr="00000000">
        <w:rPr>
          <w:rFonts w:ascii="Roboto" w:cs="Roboto" w:eastAsia="Roboto" w:hAnsi="Roboto"/>
          <w:b w:val="1"/>
          <w:color w:val="111111"/>
          <w:sz w:val="24"/>
          <w:szCs w:val="24"/>
          <w:highlight w:val="white"/>
        </w:rPr>
        <w:drawing>
          <wp:inline distB="114300" distT="114300" distL="114300" distR="114300">
            <wp:extent cx="3595688" cy="1546982"/>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595688" cy="154698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Pr>
        <w:drawing>
          <wp:inline distB="114300" distT="114300" distL="114300" distR="114300">
            <wp:extent cx="5731200" cy="1282700"/>
            <wp:effectExtent b="0" l="0" r="0" t="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Pr>
        <w:drawing>
          <wp:inline distB="114300" distT="114300" distL="114300" distR="114300">
            <wp:extent cx="5731200" cy="1244600"/>
            <wp:effectExtent b="0" l="0" r="0" t="0"/>
            <wp:docPr id="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Pr>
        <w:drawing>
          <wp:inline distB="114300" distT="114300" distL="114300" distR="114300">
            <wp:extent cx="2944131" cy="1952841"/>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944131" cy="19528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Pr>
        <w:drawing>
          <wp:inline distB="114300" distT="114300" distL="114300" distR="114300">
            <wp:extent cx="5731200" cy="4470400"/>
            <wp:effectExtent b="0" l="0" r="0" t="0"/>
            <wp:docPr id="1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8E">
      <w:pPr>
        <w:ind w:left="0" w:firstLine="0"/>
        <w:rPr>
          <w:rFonts w:ascii="Roboto" w:cs="Roboto" w:eastAsia="Roboto" w:hAnsi="Roboto"/>
          <w:b w:val="1"/>
          <w:color w:val="111111"/>
          <w:sz w:val="28"/>
          <w:szCs w:val="28"/>
          <w:highlight w:val="yellow"/>
        </w:rPr>
      </w:pPr>
      <w:r w:rsidDel="00000000" w:rsidR="00000000" w:rsidRPr="00000000">
        <w:rPr>
          <w:rFonts w:ascii="Roboto" w:cs="Roboto" w:eastAsia="Roboto" w:hAnsi="Roboto"/>
          <w:b w:val="1"/>
          <w:color w:val="111111"/>
          <w:sz w:val="28"/>
          <w:szCs w:val="28"/>
          <w:highlight w:val="yellow"/>
          <w:rtl w:val="0"/>
        </w:rPr>
        <w:t xml:space="preserve">Communication Protocols</w:t>
      </w:r>
    </w:p>
    <w:p w:rsidR="00000000" w:rsidDel="00000000" w:rsidP="00000000" w:rsidRDefault="00000000" w:rsidRPr="00000000" w14:paraId="0000008F">
      <w:pPr>
        <w:ind w:left="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090">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Building a protocol</w:t>
      </w:r>
    </w:p>
    <w:p w:rsidR="00000000" w:rsidDel="00000000" w:rsidP="00000000" w:rsidRDefault="00000000" w:rsidRPr="00000000" w14:paraId="00000091">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Assign ID to each device</w:t>
      </w:r>
    </w:p>
    <w:p w:rsidR="00000000" w:rsidDel="00000000" w:rsidP="00000000" w:rsidRDefault="00000000" w:rsidRPr="00000000" w14:paraId="00000092">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Create Packet Types (Hello, ACK,NAK,etc)</w:t>
      </w:r>
    </w:p>
    <w:p w:rsidR="00000000" w:rsidDel="00000000" w:rsidP="00000000" w:rsidRDefault="00000000" w:rsidRPr="00000000" w14:paraId="00000093">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TCPIP Triple handshake</w:t>
      </w:r>
    </w:p>
    <w:p w:rsidR="00000000" w:rsidDel="00000000" w:rsidP="00000000" w:rsidRDefault="00000000" w:rsidRPr="00000000" w14:paraId="00000094">
      <w:pPr>
        <w:ind w:left="0" w:firstLine="0"/>
        <w:rPr>
          <w:rFonts w:ascii="Roboto" w:cs="Roboto" w:eastAsia="Roboto" w:hAnsi="Roboto"/>
          <w:color w:val="111111"/>
          <w:sz w:val="24"/>
          <w:szCs w:val="24"/>
          <w:highlight w:val="white"/>
        </w:rPr>
      </w:pPr>
      <w:r w:rsidDel="00000000" w:rsidR="00000000" w:rsidRPr="00000000">
        <w:rPr>
          <w:rFonts w:ascii="Nova Mono" w:cs="Nova Mono" w:eastAsia="Nova Mono" w:hAnsi="Nova Mono"/>
          <w:color w:val="111111"/>
          <w:sz w:val="24"/>
          <w:szCs w:val="24"/>
          <w:highlight w:val="white"/>
          <w:rtl w:val="0"/>
        </w:rPr>
        <w:tab/>
        <w:t xml:space="preserve">A  Hello→B</w:t>
      </w:r>
    </w:p>
    <w:p w:rsidR="00000000" w:rsidDel="00000000" w:rsidP="00000000" w:rsidRDefault="00000000" w:rsidRPr="00000000" w14:paraId="00000095">
      <w:pPr>
        <w:ind w:left="0" w:firstLine="0"/>
        <w:rPr>
          <w:rFonts w:ascii="Roboto" w:cs="Roboto" w:eastAsia="Roboto" w:hAnsi="Roboto"/>
          <w:color w:val="111111"/>
          <w:sz w:val="24"/>
          <w:szCs w:val="24"/>
          <w:highlight w:val="white"/>
        </w:rPr>
      </w:pPr>
      <w:r w:rsidDel="00000000" w:rsidR="00000000" w:rsidRPr="00000000">
        <w:rPr>
          <w:rFonts w:ascii="Nova Mono" w:cs="Nova Mono" w:eastAsia="Nova Mono" w:hAnsi="Nova Mono"/>
          <w:color w:val="111111"/>
          <w:sz w:val="24"/>
          <w:szCs w:val="24"/>
          <w:highlight w:val="white"/>
          <w:rtl w:val="0"/>
        </w:rPr>
        <w:tab/>
        <w:t xml:space="preserve">B  ACK→A</w:t>
      </w:r>
    </w:p>
    <w:p w:rsidR="00000000" w:rsidDel="00000000" w:rsidP="00000000" w:rsidRDefault="00000000" w:rsidRPr="00000000" w14:paraId="00000096">
      <w:pPr>
        <w:ind w:left="0" w:firstLine="0"/>
        <w:rPr>
          <w:rFonts w:ascii="Roboto" w:cs="Roboto" w:eastAsia="Roboto" w:hAnsi="Roboto"/>
          <w:color w:val="111111"/>
          <w:sz w:val="24"/>
          <w:szCs w:val="24"/>
          <w:highlight w:val="white"/>
        </w:rPr>
      </w:pPr>
      <w:r w:rsidDel="00000000" w:rsidR="00000000" w:rsidRPr="00000000">
        <w:rPr>
          <w:rFonts w:ascii="Nova Mono" w:cs="Nova Mono" w:eastAsia="Nova Mono" w:hAnsi="Nova Mono"/>
          <w:color w:val="111111"/>
          <w:sz w:val="24"/>
          <w:szCs w:val="24"/>
          <w:highlight w:val="white"/>
          <w:rtl w:val="0"/>
        </w:rPr>
        <w:tab/>
        <w:t xml:space="preserve">A ACK → B</w:t>
      </w:r>
    </w:p>
    <w:p w:rsidR="00000000" w:rsidDel="00000000" w:rsidP="00000000" w:rsidRDefault="00000000" w:rsidRPr="00000000" w14:paraId="00000097">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Getting data from Arduino</w:t>
      </w:r>
    </w:p>
    <w:p w:rsidR="00000000" w:rsidDel="00000000" w:rsidP="00000000" w:rsidRDefault="00000000" w:rsidRPr="00000000" w14:paraId="00000098">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Arduino send back data in “heartbeat packet” (regular interval, common)</w:t>
      </w:r>
    </w:p>
    <w:p w:rsidR="00000000" w:rsidDel="00000000" w:rsidP="00000000" w:rsidRDefault="00000000" w:rsidRPr="00000000" w14:paraId="00000099">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RPi poll for data (send a request for data, wait for reply, easy)</w:t>
      </w:r>
    </w:p>
    <w:p w:rsidR="00000000" w:rsidDel="00000000" w:rsidP="00000000" w:rsidRDefault="00000000" w:rsidRPr="00000000" w14:paraId="0000009A">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Periodic push by arduino</w:t>
      </w:r>
    </w:p>
    <w:p w:rsidR="00000000" w:rsidDel="00000000" w:rsidP="00000000" w:rsidRDefault="00000000" w:rsidRPr="00000000" w14:paraId="0000009B">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Arduino sends data whenever available, RPi monitors and buffers data</w:t>
      </w:r>
    </w:p>
    <w:p w:rsidR="00000000" w:rsidDel="00000000" w:rsidP="00000000" w:rsidRDefault="00000000" w:rsidRPr="00000000" w14:paraId="0000009C">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Periodic Poll by RPi</w:t>
      </w:r>
    </w:p>
    <w:p w:rsidR="00000000" w:rsidDel="00000000" w:rsidP="00000000" w:rsidRDefault="00000000" w:rsidRPr="00000000" w14:paraId="0000009D">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Arduino waits for poll packets from RPi (if wait for too long, data may lose due to Arduino small RAM)</w:t>
      </w:r>
    </w:p>
    <w:p w:rsidR="00000000" w:rsidDel="00000000" w:rsidP="00000000" w:rsidRDefault="00000000" w:rsidRPr="00000000" w14:paraId="0000009E">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Commanding the Arduino</w:t>
      </w:r>
    </w:p>
    <w:p w:rsidR="00000000" w:rsidDel="00000000" w:rsidP="00000000" w:rsidRDefault="00000000" w:rsidRPr="00000000" w14:paraId="0000009F">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RPi can either poll the arduino continuously to check if finished, OR</w:t>
      </w:r>
    </w:p>
    <w:p w:rsidR="00000000" w:rsidDel="00000000" w:rsidP="00000000" w:rsidRDefault="00000000" w:rsidRPr="00000000" w14:paraId="000000A0">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t xml:space="preserve">The Arduino send back a packet that it is done.</w:t>
      </w:r>
    </w:p>
    <w:p w:rsidR="00000000" w:rsidDel="00000000" w:rsidP="00000000" w:rsidRDefault="00000000" w:rsidRPr="00000000" w14:paraId="000000A1">
      <w:pPr>
        <w:ind w:left="0" w:firstLine="0"/>
        <w:rPr>
          <w:rFonts w:ascii="Roboto" w:cs="Roboto" w:eastAsia="Roboto" w:hAnsi="Roboto"/>
          <w:color w:val="111111"/>
          <w:sz w:val="24"/>
          <w:szCs w:val="24"/>
          <w:highlight w:val="white"/>
          <w:u w:val="single"/>
        </w:rPr>
      </w:pPr>
      <w:r w:rsidDel="00000000" w:rsidR="00000000" w:rsidRPr="00000000">
        <w:rPr>
          <w:rFonts w:ascii="Arial Unicode MS" w:cs="Arial Unicode MS" w:eastAsia="Arial Unicode MS" w:hAnsi="Arial Unicode MS"/>
          <w:color w:val="111111"/>
          <w:sz w:val="24"/>
          <w:szCs w:val="24"/>
          <w:highlight w:val="white"/>
          <w:u w:val="single"/>
          <w:rtl w:val="0"/>
        </w:rPr>
        <w:t xml:space="preserve">Finding Checksum（</w:t>
      </w:r>
      <w:r w:rsidDel="00000000" w:rsidR="00000000" w:rsidRPr="00000000">
        <w:rPr>
          <w:rFonts w:ascii="Roboto" w:cs="Roboto" w:eastAsia="Roboto" w:hAnsi="Roboto"/>
          <w:color w:val="111111"/>
          <w:sz w:val="24"/>
          <w:szCs w:val="24"/>
          <w:highlight w:val="white"/>
          <w:u w:val="single"/>
          <w:rtl w:val="0"/>
        </w:rPr>
        <w:t xml:space="preserve">attached to end of packet</w:t>
      </w:r>
      <w:r w:rsidDel="00000000" w:rsidR="00000000" w:rsidRPr="00000000">
        <w:rPr>
          <w:rFonts w:ascii="Arial Unicode MS" w:cs="Arial Unicode MS" w:eastAsia="Arial Unicode MS" w:hAnsi="Arial Unicode MS"/>
          <w:color w:val="111111"/>
          <w:sz w:val="24"/>
          <w:szCs w:val="24"/>
          <w:highlight w:val="white"/>
          <w:u w:val="single"/>
          <w:rtl w:val="0"/>
        </w:rPr>
        <w:t xml:space="preserve">）</w:t>
      </w:r>
    </w:p>
    <w:p w:rsidR="00000000" w:rsidDel="00000000" w:rsidP="00000000" w:rsidRDefault="00000000" w:rsidRPr="00000000" w14:paraId="000000A2">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used to check is data is received (almost) correctly. If multiple char are sent, there may be corruption due to noise.</w:t>
      </w:r>
    </w:p>
    <w:p w:rsidR="00000000" w:rsidDel="00000000" w:rsidP="00000000" w:rsidRDefault="00000000" w:rsidRPr="00000000" w14:paraId="000000A3">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Sender side: </w:t>
      </w:r>
    </w:p>
    <w:p w:rsidR="00000000" w:rsidDel="00000000" w:rsidP="00000000" w:rsidRDefault="00000000" w:rsidRPr="00000000" w14:paraId="000000A4">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Compute checksum: checksum = b1 XOR b2 XOR b3 XOR …</w:t>
      </w:r>
    </w:p>
    <w:p w:rsidR="00000000" w:rsidDel="00000000" w:rsidP="00000000" w:rsidRDefault="00000000" w:rsidRPr="00000000" w14:paraId="000000A5">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Attach to end of packet</w:t>
      </w:r>
    </w:p>
    <w:p w:rsidR="00000000" w:rsidDel="00000000" w:rsidP="00000000" w:rsidRDefault="00000000" w:rsidRPr="00000000" w14:paraId="000000A6">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Receiver side:</w:t>
      </w:r>
    </w:p>
    <w:p w:rsidR="00000000" w:rsidDel="00000000" w:rsidP="00000000" w:rsidRDefault="00000000" w:rsidRPr="00000000" w14:paraId="000000A7">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compute checksum using data other than the checksum</w:t>
      </w:r>
    </w:p>
    <w:p w:rsidR="00000000" w:rsidDel="00000000" w:rsidP="00000000" w:rsidRDefault="00000000" w:rsidRPr="00000000" w14:paraId="000000A8">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compare</w:t>
      </w:r>
    </w:p>
    <w:p w:rsidR="00000000" w:rsidDel="00000000" w:rsidP="00000000" w:rsidRDefault="00000000" w:rsidRPr="00000000" w14:paraId="000000A9">
      <w:pPr>
        <w:ind w:left="0" w:firstLine="0"/>
        <w:rPr>
          <w:rFonts w:ascii="Roboto" w:cs="Roboto" w:eastAsia="Roboto" w:hAnsi="Roboto"/>
          <w:i w:val="1"/>
          <w:color w:val="111111"/>
          <w:sz w:val="24"/>
          <w:szCs w:val="24"/>
          <w:highlight w:val="white"/>
        </w:rPr>
      </w:pPr>
      <w:r w:rsidDel="00000000" w:rsidR="00000000" w:rsidRPr="00000000">
        <w:rPr>
          <w:rFonts w:ascii="Roboto" w:cs="Roboto" w:eastAsia="Roboto" w:hAnsi="Roboto"/>
          <w:i w:val="1"/>
          <w:color w:val="111111"/>
          <w:sz w:val="24"/>
          <w:szCs w:val="24"/>
          <w:highlight w:val="white"/>
          <w:rtl w:val="0"/>
        </w:rPr>
        <w:t xml:space="preserve">if equal, ACK, else, NAK</w:t>
      </w:r>
    </w:p>
    <w:p w:rsidR="00000000" w:rsidDel="00000000" w:rsidP="00000000" w:rsidRDefault="00000000" w:rsidRPr="00000000" w14:paraId="000000AA">
      <w:pPr>
        <w:ind w:left="0" w:firstLine="0"/>
        <w:rPr>
          <w:rFonts w:ascii="Roboto" w:cs="Roboto" w:eastAsia="Roboto" w:hAnsi="Roboto"/>
          <w:i w:val="1"/>
          <w:color w:val="111111"/>
          <w:sz w:val="24"/>
          <w:szCs w:val="24"/>
          <w:highlight w:val="white"/>
        </w:rPr>
      </w:pPr>
      <w:r w:rsidDel="00000000" w:rsidR="00000000" w:rsidRPr="00000000">
        <w:rPr>
          <w:rtl w:val="0"/>
        </w:rPr>
      </w:r>
    </w:p>
    <w:p w:rsidR="00000000" w:rsidDel="00000000" w:rsidP="00000000" w:rsidRDefault="00000000" w:rsidRPr="00000000" w14:paraId="000000AB">
      <w:pPr>
        <w:ind w:left="0" w:firstLine="0"/>
        <w:rPr>
          <w:rFonts w:ascii="Roboto" w:cs="Roboto" w:eastAsia="Roboto" w:hAnsi="Roboto"/>
          <w:color w:val="111111"/>
          <w:sz w:val="24"/>
          <w:szCs w:val="24"/>
          <w:highlight w:val="white"/>
        </w:rPr>
      </w:pPr>
      <w:r w:rsidDel="00000000" w:rsidR="00000000" w:rsidRPr="00000000">
        <w:rPr>
          <w:rFonts w:ascii="Nova Mono" w:cs="Nova Mono" w:eastAsia="Nova Mono" w:hAnsi="Nova Mono"/>
          <w:color w:val="111111"/>
          <w:sz w:val="24"/>
          <w:szCs w:val="24"/>
          <w:highlight w:val="white"/>
          <w:rtl w:val="0"/>
        </w:rPr>
        <w:t xml:space="preserve">Note: checksum’ != checksum → Error Exists, but the equal checksums does not imply correctness. When there are even number of error on the same bit, the error, the indication cancels out each other.</w:t>
      </w:r>
    </w:p>
    <w:p w:rsidR="00000000" w:rsidDel="00000000" w:rsidP="00000000" w:rsidRDefault="00000000" w:rsidRPr="00000000" w14:paraId="000000AC">
      <w:pPr>
        <w:ind w:left="0" w:firstLine="0"/>
        <w:rPr>
          <w:rFonts w:ascii="Roboto" w:cs="Roboto" w:eastAsia="Roboto" w:hAnsi="Roboto"/>
          <w:color w:val="111111"/>
          <w:sz w:val="24"/>
          <w:szCs w:val="24"/>
          <w:highlight w:val="white"/>
          <w:u w:val="single"/>
        </w:rPr>
      </w:pPr>
      <w:r w:rsidDel="00000000" w:rsidR="00000000" w:rsidRPr="00000000">
        <w:rPr>
          <w:rtl w:val="0"/>
        </w:rPr>
      </w:r>
    </w:p>
    <w:p w:rsidR="00000000" w:rsidDel="00000000" w:rsidP="00000000" w:rsidRDefault="00000000" w:rsidRPr="00000000" w14:paraId="000000AD">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Serializing structure</w:t>
      </w:r>
    </w:p>
    <w:p w:rsidR="00000000" w:rsidDel="00000000" w:rsidP="00000000" w:rsidRDefault="00000000" w:rsidRPr="00000000" w14:paraId="000000AE">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Convert a struct (which is the packet) into a stream of bytes since serial devices can only deal with bytes. In the code below *p is a ptr to the structure.</w:t>
      </w:r>
    </w:p>
    <w:p w:rsidR="00000000" w:rsidDel="00000000" w:rsidP="00000000" w:rsidRDefault="00000000" w:rsidRPr="00000000" w14:paraId="000000AF">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5529263" cy="2677520"/>
            <wp:effectExtent b="0" l="0" r="0" t="0"/>
            <wp:docPr id="32" name="image35.jpg"/>
            <a:graphic>
              <a:graphicData uri="http://schemas.openxmlformats.org/drawingml/2006/picture">
                <pic:pic>
                  <pic:nvPicPr>
                    <pic:cNvPr id="0" name="image35.jpg"/>
                    <pic:cNvPicPr preferRelativeResize="0"/>
                  </pic:nvPicPr>
                  <pic:blipFill>
                    <a:blip r:embed="rId28"/>
                    <a:srcRect b="0" l="0" r="0" t="0"/>
                    <a:stretch>
                      <a:fillRect/>
                    </a:stretch>
                  </pic:blipFill>
                  <pic:spPr>
                    <a:xfrm>
                      <a:off x="0" y="0"/>
                      <a:ext cx="5529263" cy="267752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rFonts w:ascii="Roboto" w:cs="Roboto" w:eastAsia="Roboto" w:hAnsi="Roboto"/>
          <w:color w:val="111111"/>
          <w:sz w:val="24"/>
          <w:szCs w:val="24"/>
          <w:highlight w:val="white"/>
          <w:u w:val="single"/>
        </w:rPr>
      </w:pPr>
      <w:r w:rsidDel="00000000" w:rsidR="00000000" w:rsidRPr="00000000">
        <w:rPr>
          <w:rFonts w:ascii="Roboto" w:cs="Roboto" w:eastAsia="Roboto" w:hAnsi="Roboto"/>
          <w:color w:val="111111"/>
          <w:sz w:val="24"/>
          <w:szCs w:val="24"/>
          <w:highlight w:val="white"/>
          <w:u w:val="single"/>
          <w:rtl w:val="0"/>
        </w:rPr>
        <w:t xml:space="preserve">Deserializing Structure</w:t>
      </w:r>
    </w:p>
    <w:p w:rsidR="00000000" w:rsidDel="00000000" w:rsidP="00000000" w:rsidRDefault="00000000" w:rsidRPr="00000000" w14:paraId="000000B1">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Get a ptr to the structure</w:t>
      </w:r>
    </w:p>
    <w:p w:rsidR="00000000" w:rsidDel="00000000" w:rsidP="00000000" w:rsidRDefault="00000000" w:rsidRPr="00000000" w14:paraId="000000B2">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copy buffer of bytes to that ptr</w:t>
      </w:r>
    </w:p>
    <w:p w:rsidR="00000000" w:rsidDel="00000000" w:rsidP="00000000" w:rsidRDefault="00000000" w:rsidRPr="00000000" w14:paraId="000000B3">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Pr>
        <w:drawing>
          <wp:inline distB="114300" distT="114300" distL="114300" distR="114300">
            <wp:extent cx="4071938" cy="2345586"/>
            <wp:effectExtent b="0" l="0" r="0" t="0"/>
            <wp:docPr id="19" name="image14.jpg"/>
            <a:graphic>
              <a:graphicData uri="http://schemas.openxmlformats.org/drawingml/2006/picture">
                <pic:pic>
                  <pic:nvPicPr>
                    <pic:cNvPr id="0" name="image14.jpg"/>
                    <pic:cNvPicPr preferRelativeResize="0"/>
                  </pic:nvPicPr>
                  <pic:blipFill>
                    <a:blip r:embed="rId29"/>
                    <a:srcRect b="0" l="0" r="0" t="17302"/>
                    <a:stretch>
                      <a:fillRect/>
                    </a:stretch>
                  </pic:blipFill>
                  <pic:spPr>
                    <a:xfrm>
                      <a:off x="0" y="0"/>
                      <a:ext cx="4071938" cy="234558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Endianness</w:t>
      </w:r>
    </w:p>
    <w:p w:rsidR="00000000" w:rsidDel="00000000" w:rsidP="00000000" w:rsidRDefault="00000000" w:rsidRPr="00000000" w14:paraId="000000B5">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Eg. 0x87654321 a four-byte int</w:t>
      </w:r>
    </w:p>
    <w:p w:rsidR="00000000" w:rsidDel="00000000" w:rsidP="00000000" w:rsidRDefault="00000000" w:rsidRPr="00000000" w14:paraId="000000B6">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Big Endian: 87 65 43 21</w:t>
      </w:r>
    </w:p>
    <w:p w:rsidR="00000000" w:rsidDel="00000000" w:rsidP="00000000" w:rsidRDefault="00000000" w:rsidRPr="00000000" w14:paraId="000000B7">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Little Endian 21 43 65 87</w:t>
      </w:r>
    </w:p>
    <w:p w:rsidR="00000000" w:rsidDel="00000000" w:rsidP="00000000" w:rsidRDefault="00000000" w:rsidRPr="00000000" w14:paraId="000000B8">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If different, convert to a standard endianness and convert back to the native endianness at destination.</w:t>
      </w:r>
    </w:p>
    <w:p w:rsidR="00000000" w:rsidDel="00000000" w:rsidP="00000000" w:rsidRDefault="00000000" w:rsidRPr="00000000" w14:paraId="000000B9">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Both Arduino and RPi are LITTLE Endian</w:t>
      </w:r>
    </w:p>
    <w:p w:rsidR="00000000" w:rsidDel="00000000" w:rsidP="00000000" w:rsidRDefault="00000000" w:rsidRPr="00000000" w14:paraId="000000BA">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 Endianness only affects the way a single variable is stored. A struct is made up of multiple members, each one is subjected to endianness setting (except char), but the struct itself must maintain its members order. </w:t>
      </w:r>
    </w:p>
    <w:p w:rsidR="00000000" w:rsidDel="00000000" w:rsidP="00000000" w:rsidRDefault="00000000" w:rsidRPr="00000000" w14:paraId="000000BC">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BD">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Different Data Sizes</w:t>
      </w:r>
    </w:p>
    <w:p w:rsidR="00000000" w:rsidDel="00000000" w:rsidP="00000000" w:rsidRDefault="00000000" w:rsidRPr="00000000" w14:paraId="000000BE">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use standard integer types</w:t>
      </w:r>
    </w:p>
    <w:p w:rsidR="00000000" w:rsidDel="00000000" w:rsidP="00000000" w:rsidRDefault="00000000" w:rsidRPr="00000000" w14:paraId="000000BF">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#include&lt;stdint.h&gt;</w:t>
      </w:r>
    </w:p>
    <w:p w:rsidR="00000000" w:rsidDel="00000000" w:rsidP="00000000" w:rsidRDefault="00000000" w:rsidRPr="00000000" w14:paraId="000000C0">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replace int with int32_t</w:t>
      </w:r>
    </w:p>
    <w:p w:rsidR="00000000" w:rsidDel="00000000" w:rsidP="00000000" w:rsidRDefault="00000000" w:rsidRPr="00000000" w14:paraId="000000C1">
      <w:pPr>
        <w:ind w:left="0"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unsigned int with uint32_t</w:t>
      </w:r>
    </w:p>
    <w:p w:rsidR="00000000" w:rsidDel="00000000" w:rsidP="00000000" w:rsidRDefault="00000000" w:rsidRPr="00000000" w14:paraId="000000C2">
      <w:pPr>
        <w:ind w:left="0"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long with int64_t</w:t>
      </w:r>
    </w:p>
    <w:p w:rsidR="00000000" w:rsidDel="00000000" w:rsidP="00000000" w:rsidRDefault="00000000" w:rsidRPr="00000000" w14:paraId="000000C3">
      <w:pPr>
        <w:ind w:left="0" w:firstLine="72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unsigned long with unint64_t</w:t>
      </w:r>
    </w:p>
    <w:p w:rsidR="00000000" w:rsidDel="00000000" w:rsidP="00000000" w:rsidRDefault="00000000" w:rsidRPr="00000000" w14:paraId="000000C4">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*Float is not affected</w:t>
      </w:r>
    </w:p>
    <w:p w:rsidR="00000000" w:rsidDel="00000000" w:rsidP="00000000" w:rsidRDefault="00000000" w:rsidRPr="00000000" w14:paraId="000000C5">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Bytes may not all arrive in time</w:t>
      </w:r>
    </w:p>
    <w:p w:rsidR="00000000" w:rsidDel="00000000" w:rsidP="00000000" w:rsidRDefault="00000000" w:rsidRPr="00000000" w14:paraId="000000C6">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Test number of bytes received</w:t>
      </w:r>
    </w:p>
    <w:p w:rsidR="00000000" w:rsidDel="00000000" w:rsidP="00000000" w:rsidRDefault="00000000" w:rsidRPr="00000000" w14:paraId="000000C7">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C8">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Codes </w:t>
      </w:r>
      <w:r w:rsidDel="00000000" w:rsidR="00000000" w:rsidRPr="00000000">
        <w:rPr>
          <w:rFonts w:ascii="Roboto" w:cs="Roboto" w:eastAsia="Roboto" w:hAnsi="Roboto"/>
          <w:b w:val="1"/>
          <w:color w:val="111111"/>
          <w:sz w:val="24"/>
          <w:szCs w:val="24"/>
          <w:highlight w:val="white"/>
          <w:rtl w:val="0"/>
        </w:rPr>
        <w:t xml:space="preserve">compile</w:t>
      </w:r>
      <w:r w:rsidDel="00000000" w:rsidR="00000000" w:rsidRPr="00000000">
        <w:rPr>
          <w:rFonts w:ascii="Roboto" w:cs="Roboto" w:eastAsia="Roboto" w:hAnsi="Roboto"/>
          <w:b w:val="1"/>
          <w:color w:val="111111"/>
          <w:sz w:val="24"/>
          <w:szCs w:val="24"/>
          <w:highlight w:val="white"/>
          <w:rtl w:val="0"/>
        </w:rPr>
        <w:t xml:space="preserve"> differently on different Architectures</w:t>
      </w:r>
    </w:p>
    <w:p w:rsidR="00000000" w:rsidDel="00000000" w:rsidP="00000000" w:rsidRDefault="00000000" w:rsidRPr="00000000" w14:paraId="000000C9">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eg. RPi moves data by 4 bytes (32-bit, since ARM architecture is 32 bit). It handles 4 byte chunk per instruction.</w:t>
      </w:r>
    </w:p>
    <w:p w:rsidR="00000000" w:rsidDel="00000000" w:rsidP="00000000" w:rsidRDefault="00000000" w:rsidRPr="00000000" w14:paraId="000000CA">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Arduino uses an 8-bit AVR microcontroller so it handles data by 1 byte chunk.</w:t>
      </w:r>
    </w:p>
    <w:p w:rsidR="00000000" w:rsidDel="00000000" w:rsidP="00000000" w:rsidRDefault="00000000" w:rsidRPr="00000000" w14:paraId="000000CB">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(if receive fragments, Test number of bytes received. If it is == size of data structure, accept. Otherwise buffer and add in subsequent bytes that arrive)</w:t>
      </w:r>
    </w:p>
    <w:p w:rsidR="00000000" w:rsidDel="00000000" w:rsidP="00000000" w:rsidRDefault="00000000" w:rsidRPr="00000000" w14:paraId="000000CC">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Without any action, a structure containing 1 char, 2 int32_t in the form cxxxxyyyy sent by Arduino to Pi will be handled as cxxx for char (only c will be interpreted since it is a char, xxx will be skipped, since the movement is by 4 byte chunk), xyyy for the first int32_t and y for the second int32_t (taken as LSB, said by Copilot).</w:t>
      </w:r>
    </w:p>
    <w:p w:rsidR="00000000" w:rsidDel="00000000" w:rsidP="00000000" w:rsidRDefault="00000000" w:rsidRPr="00000000" w14:paraId="000000CD">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Compilers </w:t>
      </w:r>
      <w:r w:rsidDel="00000000" w:rsidR="00000000" w:rsidRPr="00000000">
        <w:rPr>
          <w:rFonts w:ascii="Roboto" w:cs="Roboto" w:eastAsia="Roboto" w:hAnsi="Roboto"/>
          <w:b w:val="1"/>
          <w:color w:val="111111"/>
          <w:sz w:val="24"/>
          <w:szCs w:val="24"/>
          <w:highlight w:val="white"/>
          <w:rtl w:val="0"/>
        </w:rPr>
        <w:t xml:space="preserve">may/ may not</w:t>
      </w:r>
      <w:r w:rsidDel="00000000" w:rsidR="00000000" w:rsidRPr="00000000">
        <w:rPr>
          <w:rFonts w:ascii="Roboto" w:cs="Roboto" w:eastAsia="Roboto" w:hAnsi="Roboto"/>
          <w:color w:val="111111"/>
          <w:sz w:val="24"/>
          <w:szCs w:val="24"/>
          <w:highlight w:val="white"/>
          <w:rtl w:val="0"/>
        </w:rPr>
        <w:t xml:space="preserve"> pad dummies.</w:t>
      </w:r>
    </w:p>
    <w:p w:rsidR="00000000" w:rsidDel="00000000" w:rsidP="00000000" w:rsidRDefault="00000000" w:rsidRPr="00000000" w14:paraId="000000CE">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CF">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To handle this, we pad with dummy bytes to make sure the size of structure is divisible by 4 bytes.</w:t>
      </w:r>
    </w:p>
    <w:p w:rsidR="00000000" w:rsidDel="00000000" w:rsidP="00000000" w:rsidRDefault="00000000" w:rsidRPr="00000000" w14:paraId="000000D0">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char dummy[3]; // an example</w:t>
      </w:r>
    </w:p>
    <w:p w:rsidR="00000000" w:rsidDel="00000000" w:rsidP="00000000" w:rsidRDefault="00000000" w:rsidRPr="00000000" w14:paraId="000000D1">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D2">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Magic Number</w:t>
      </w:r>
    </w:p>
    <w:p w:rsidR="00000000" w:rsidDel="00000000" w:rsidP="00000000" w:rsidRDefault="00000000" w:rsidRPr="00000000" w14:paraId="000000D3">
      <w:pPr>
        <w:ind w:left="0" w:firstLine="0"/>
        <w:rPr>
          <w:rFonts w:ascii="Roboto" w:cs="Roboto" w:eastAsia="Roboto" w:hAnsi="Roboto"/>
          <w:color w:val="444746"/>
          <w:sz w:val="21"/>
          <w:szCs w:val="21"/>
          <w:highlight w:val="white"/>
        </w:rPr>
      </w:pPr>
      <w:r w:rsidDel="00000000" w:rsidR="00000000" w:rsidRPr="00000000">
        <w:rPr>
          <w:rFonts w:ascii="Roboto" w:cs="Roboto" w:eastAsia="Roboto" w:hAnsi="Roboto"/>
          <w:color w:val="111111"/>
          <w:sz w:val="24"/>
          <w:szCs w:val="24"/>
          <w:highlight w:val="white"/>
          <w:rtl w:val="0"/>
        </w:rPr>
        <w:t xml:space="preserve">Include a magic number to test if corrupted and also to make sure it is the correct file (magic number can have meaning).</w:t>
      </w:r>
      <w:r w:rsidDel="00000000" w:rsidR="00000000" w:rsidRPr="00000000">
        <w:rPr>
          <w:rFonts w:ascii="Roboto" w:cs="Roboto" w:eastAsia="Roboto" w:hAnsi="Roboto"/>
          <w:color w:val="444746"/>
          <w:sz w:val="21"/>
          <w:szCs w:val="21"/>
          <w:highlight w:val="white"/>
          <w:rtl w:val="0"/>
        </w:rPr>
        <w:t xml:space="preserve">longer magic number eliminates randomness better because there may be some random data stream exactly the same as the magic number</w:t>
      </w:r>
    </w:p>
    <w:p w:rsidR="00000000" w:rsidDel="00000000" w:rsidP="00000000" w:rsidRDefault="00000000" w:rsidRPr="00000000" w14:paraId="000000D4">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D5">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0D6">
      <w:pPr>
        <w:ind w:left="0" w:firstLine="0"/>
        <w:rPr>
          <w:rFonts w:ascii="Roboto" w:cs="Roboto" w:eastAsia="Roboto" w:hAnsi="Roboto"/>
          <w:b w:val="1"/>
          <w:color w:val="111111"/>
          <w:sz w:val="28"/>
          <w:szCs w:val="28"/>
          <w:highlight w:val="yellow"/>
        </w:rPr>
      </w:pPr>
      <w:r w:rsidDel="00000000" w:rsidR="00000000" w:rsidRPr="00000000">
        <w:rPr>
          <w:rFonts w:ascii="Roboto" w:cs="Roboto" w:eastAsia="Roboto" w:hAnsi="Roboto"/>
          <w:b w:val="1"/>
          <w:color w:val="111111"/>
          <w:sz w:val="28"/>
          <w:szCs w:val="28"/>
          <w:highlight w:val="yellow"/>
          <w:rtl w:val="0"/>
        </w:rPr>
        <w:t xml:space="preserve">Secure Network</w:t>
      </w:r>
    </w:p>
    <w:p w:rsidR="00000000" w:rsidDel="00000000" w:rsidP="00000000" w:rsidRDefault="00000000" w:rsidRPr="00000000" w14:paraId="000000D7">
      <w:pPr>
        <w:ind w:left="0" w:firstLine="0"/>
        <w:rPr>
          <w:rFonts w:ascii="Roboto" w:cs="Roboto" w:eastAsia="Roboto" w:hAnsi="Roboto"/>
          <w:b w:val="1"/>
          <w:color w:val="111111"/>
          <w:sz w:val="28"/>
          <w:szCs w:val="28"/>
          <w:highlight w:val="yellow"/>
        </w:rPr>
      </w:pPr>
      <w:r w:rsidDel="00000000" w:rsidR="00000000" w:rsidRPr="00000000">
        <w:rPr>
          <w:rtl w:val="0"/>
        </w:rPr>
      </w:r>
    </w:p>
    <w:p w:rsidR="00000000" w:rsidDel="00000000" w:rsidP="00000000" w:rsidRDefault="00000000" w:rsidRPr="00000000" w14:paraId="000000D8">
      <w:pPr>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TCP/IP: </w:t>
      </w:r>
      <w:r w:rsidDel="00000000" w:rsidR="00000000" w:rsidRPr="00000000">
        <w:rPr>
          <w:rFonts w:ascii="Roboto" w:cs="Roboto" w:eastAsia="Roboto" w:hAnsi="Roboto"/>
          <w:color w:val="111111"/>
          <w:sz w:val="24"/>
          <w:szCs w:val="24"/>
          <w:rtl w:val="0"/>
        </w:rPr>
        <w:t xml:space="preserve">Transport Control Protocol/ Internet Protocol</w:t>
      </w:r>
    </w:p>
    <w:p w:rsidR="00000000" w:rsidDel="00000000" w:rsidP="00000000" w:rsidRDefault="00000000" w:rsidRPr="00000000" w14:paraId="000000D9">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Physical Layer connects computers to the Internet Service Provider, the ISP to other routers, the routers to each other, etc.</w:t>
      </w:r>
    </w:p>
    <w:p w:rsidR="00000000" w:rsidDel="00000000" w:rsidP="00000000" w:rsidRDefault="00000000" w:rsidRPr="00000000" w14:paraId="000000DA">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DB">
      <w:pPr>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Physical Layer: </w:t>
      </w:r>
      <w:r w:rsidDel="00000000" w:rsidR="00000000" w:rsidRPr="00000000">
        <w:rPr>
          <w:rFonts w:ascii="Roboto" w:cs="Roboto" w:eastAsia="Roboto" w:hAnsi="Roboto"/>
          <w:color w:val="111111"/>
          <w:sz w:val="24"/>
          <w:szCs w:val="24"/>
          <w:rtl w:val="0"/>
        </w:rPr>
        <w:t xml:space="preserve">Hardware specification and link layer specification</w:t>
      </w:r>
    </w:p>
    <w:p w:rsidR="00000000" w:rsidDel="00000000" w:rsidP="00000000" w:rsidRDefault="00000000" w:rsidRPr="00000000" w14:paraId="000000DC">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Network Layer (IP):</w:t>
      </w:r>
    </w:p>
    <w:p w:rsidR="00000000" w:rsidDel="00000000" w:rsidP="00000000" w:rsidRDefault="00000000" w:rsidRPr="00000000" w14:paraId="000000DD">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IP protocol is a standard specification of algorithms and packet format on how to get data from one point to another.</w:t>
      </w:r>
    </w:p>
    <w:p w:rsidR="00000000" w:rsidDel="00000000" w:rsidP="00000000" w:rsidRDefault="00000000" w:rsidRPr="00000000" w14:paraId="000000DE">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Routers look at the destination address field, and consult internal routing tables to decide which router to forward to.</w:t>
      </w:r>
    </w:p>
    <w:p w:rsidR="00000000" w:rsidDel="00000000" w:rsidP="00000000" w:rsidRDefault="00000000" w:rsidRPr="00000000" w14:paraId="000000DF">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0">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The Transport Layer (TCP/UDP)</w:t>
      </w:r>
    </w:p>
    <w:p w:rsidR="00000000" w:rsidDel="00000000" w:rsidP="00000000" w:rsidRDefault="00000000" w:rsidRPr="00000000" w14:paraId="000000E1">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Transport Layer deals with the following problem</w:t>
      </w:r>
    </w:p>
    <w:p w:rsidR="00000000" w:rsidDel="00000000" w:rsidP="00000000" w:rsidRDefault="00000000" w:rsidRPr="00000000" w14:paraId="000000E2">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u w:val="single"/>
          <w:rtl w:val="0"/>
        </w:rPr>
        <w:t xml:space="preserve">The IP layer does not guarantee delivery.</w:t>
      </w:r>
      <w:r w:rsidDel="00000000" w:rsidR="00000000" w:rsidRPr="00000000">
        <w:rPr>
          <w:rFonts w:ascii="Roboto" w:cs="Roboto" w:eastAsia="Roboto" w:hAnsi="Roboto"/>
          <w:color w:val="111111"/>
          <w:sz w:val="24"/>
          <w:szCs w:val="24"/>
          <w:rtl w:val="0"/>
        </w:rPr>
        <w:t xml:space="preserve"> Packets may be dropped when: Time to Live (TTL) exceeded OR Lack of space in router’s buffers.</w:t>
      </w:r>
    </w:p>
    <w:p w:rsidR="00000000" w:rsidDel="00000000" w:rsidP="00000000" w:rsidRDefault="00000000" w:rsidRPr="00000000" w14:paraId="000000E3">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5731200" cy="609600"/>
            <wp:effectExtent b="0" l="0" r="0" t="0"/>
            <wp:docPr id="1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w:t>
      </w:r>
      <w:r w:rsidDel="00000000" w:rsidR="00000000" w:rsidRPr="00000000">
        <w:rPr>
          <w:rFonts w:ascii="Roboto" w:cs="Roboto" w:eastAsia="Roboto" w:hAnsi="Roboto"/>
          <w:color w:val="111111"/>
          <w:sz w:val="24"/>
          <w:szCs w:val="24"/>
          <w:rtl w:val="0"/>
        </w:rPr>
        <w:t xml:space="preserve">asic  Definition and Use of TTL</w:t>
      </w:r>
      <w:r w:rsidDel="00000000" w:rsidR="00000000" w:rsidRPr="00000000">
        <w:rPr>
          <w:rFonts w:ascii="Roboto" w:cs="Roboto" w:eastAsia="Roboto" w:hAnsi="Roboto"/>
          <w:color w:val="111111"/>
          <w:sz w:val="24"/>
          <w:szCs w:val="24"/>
          <w:rtl w:val="0"/>
        </w:rPr>
        <w:t xml:space="preserve">)</w:t>
      </w:r>
    </w:p>
    <w:p w:rsidR="00000000" w:rsidDel="00000000" w:rsidP="00000000" w:rsidRDefault="00000000" w:rsidRPr="00000000" w14:paraId="000000E5">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u w:val="single"/>
          <w:rtl w:val="0"/>
        </w:rPr>
        <w:t xml:space="preserve">The IP layer does not deal with ports</w:t>
      </w:r>
      <w:r w:rsidDel="00000000" w:rsidR="00000000" w:rsidRPr="00000000">
        <w:rPr>
          <w:rFonts w:ascii="Roboto" w:cs="Roboto" w:eastAsia="Roboto" w:hAnsi="Roboto"/>
          <w:color w:val="111111"/>
          <w:sz w:val="24"/>
          <w:szCs w:val="24"/>
          <w:rtl w:val="0"/>
        </w:rPr>
        <w:t xml:space="preserve"> (which are identifiers to which application on the host is to receive the packet).</w:t>
      </w:r>
    </w:p>
    <w:p w:rsidR="00000000" w:rsidDel="00000000" w:rsidP="00000000" w:rsidRDefault="00000000" w:rsidRPr="00000000" w14:paraId="000000E6">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7">
      <w:pPr>
        <w:ind w:left="0" w:firstLine="0"/>
        <w:rPr>
          <w:rFonts w:ascii="Roboto" w:cs="Roboto" w:eastAsia="Roboto" w:hAnsi="Roboto"/>
          <w:color w:val="111111"/>
          <w:sz w:val="24"/>
          <w:szCs w:val="24"/>
          <w:u w:val="single"/>
        </w:rPr>
      </w:pPr>
      <w:r w:rsidDel="00000000" w:rsidR="00000000" w:rsidRPr="00000000">
        <w:rPr>
          <w:rFonts w:ascii="Roboto" w:cs="Roboto" w:eastAsia="Roboto" w:hAnsi="Roboto"/>
          <w:color w:val="111111"/>
          <w:sz w:val="24"/>
          <w:szCs w:val="24"/>
          <w:u w:val="single"/>
          <w:rtl w:val="0"/>
        </w:rPr>
        <w:t xml:space="preserve">User Datagram Protocol(UDP)</w:t>
      </w:r>
    </w:p>
    <w:p w:rsidR="00000000" w:rsidDel="00000000" w:rsidP="00000000" w:rsidRDefault="00000000" w:rsidRPr="00000000" w14:paraId="000000E8">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simplest TCP protocol:</w:t>
      </w:r>
    </w:p>
    <w:p w:rsidR="00000000" w:rsidDel="00000000" w:rsidP="00000000" w:rsidRDefault="00000000" w:rsidRPr="00000000" w14:paraId="000000E9">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A">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Best-effort delivery:</w:t>
      </w:r>
    </w:p>
    <w:p w:rsidR="00000000" w:rsidDel="00000000" w:rsidP="00000000" w:rsidRDefault="00000000" w:rsidRPr="00000000" w14:paraId="000000EB">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Don’t know if a packet is dropped</w:t>
      </w:r>
    </w:p>
    <w:p w:rsidR="00000000" w:rsidDel="00000000" w:rsidP="00000000" w:rsidRDefault="00000000" w:rsidRPr="00000000" w14:paraId="000000EC">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Quietly drop packets with bad checksum</w:t>
      </w:r>
    </w:p>
    <w:p w:rsidR="00000000" w:rsidDel="00000000" w:rsidP="00000000" w:rsidRDefault="00000000" w:rsidRPr="00000000" w14:paraId="000000ED">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E">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User data put into data section of UDP, which is in turn put into Data part of IP packet</w:t>
      </w:r>
    </w:p>
    <w:p w:rsidR="00000000" w:rsidDel="00000000" w:rsidP="00000000" w:rsidRDefault="00000000" w:rsidRPr="00000000" w14:paraId="000000EF">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u w:val="single"/>
          <w:rtl w:val="0"/>
        </w:rPr>
        <w:t xml:space="preserve">TCP add in Acknowledgement Request</w:t>
      </w:r>
      <w:r w:rsidDel="00000000" w:rsidR="00000000" w:rsidRPr="00000000">
        <w:rPr>
          <w:rFonts w:ascii="Roboto" w:cs="Roboto" w:eastAsia="Roboto" w:hAnsi="Roboto"/>
          <w:color w:val="111111"/>
          <w:sz w:val="24"/>
          <w:szCs w:val="24"/>
          <w:rtl w:val="0"/>
        </w:rPr>
        <w:t xml:space="preserve"> to ensure packet are correctly sent.</w:t>
      </w:r>
    </w:p>
    <w:p w:rsidR="00000000" w:rsidDel="00000000" w:rsidP="00000000" w:rsidRDefault="00000000" w:rsidRPr="00000000" w14:paraId="000000F1">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Computes checksums and requests for the packet to be re-sent if the packets</w:t>
      </w:r>
    </w:p>
    <w:p w:rsidR="00000000" w:rsidDel="00000000" w:rsidP="00000000" w:rsidRDefault="00000000" w:rsidRPr="00000000" w14:paraId="000000F2">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corrupted.</w:t>
      </w:r>
    </w:p>
    <w:p w:rsidR="00000000" w:rsidDel="00000000" w:rsidP="00000000" w:rsidRDefault="00000000" w:rsidRPr="00000000" w14:paraId="000000F3">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Detects dropped packets through time-outs</w:t>
      </w: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TCP/IP: Lack of Security</w:t>
      </w:r>
    </w:p>
    <w:p w:rsidR="00000000" w:rsidDel="00000000" w:rsidP="00000000" w:rsidRDefault="00000000" w:rsidRPr="00000000" w14:paraId="000000F5">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Data is not secure:</w:t>
      </w:r>
    </w:p>
    <w:p w:rsidR="00000000" w:rsidDel="00000000" w:rsidP="00000000" w:rsidRDefault="00000000" w:rsidRPr="00000000" w14:paraId="000000F6">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using packet sniffers, what is being transmitted can be seen.</w:t>
      </w:r>
    </w:p>
    <w:p w:rsidR="00000000" w:rsidDel="00000000" w:rsidP="00000000" w:rsidRDefault="00000000" w:rsidRPr="00000000" w14:paraId="000000F7">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DNS poisoning or hijacking IP address, can launch man-in-the-middle attacks</w:t>
      </w:r>
    </w:p>
    <w:p w:rsidR="00000000" w:rsidDel="00000000" w:rsidP="00000000" w:rsidRDefault="00000000" w:rsidRPr="00000000" w14:paraId="000000F8">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Symmetric Cryptosystems</w:t>
      </w:r>
    </w:p>
    <w:p w:rsidR="00000000" w:rsidDel="00000000" w:rsidP="00000000" w:rsidRDefault="00000000" w:rsidRPr="00000000" w14:paraId="000000FA">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same key for encryption and decryption</w:t>
      </w:r>
    </w:p>
    <w:p w:rsidR="00000000" w:rsidDel="00000000" w:rsidP="00000000" w:rsidRDefault="00000000" w:rsidRPr="00000000" w14:paraId="000000FB">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FC">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Asymmetric Cryptosystems</w:t>
      </w:r>
    </w:p>
    <w:p w:rsidR="00000000" w:rsidDel="00000000" w:rsidP="00000000" w:rsidRDefault="00000000" w:rsidRPr="00000000" w14:paraId="000000FD">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public key for encryption</w:t>
      </w:r>
    </w:p>
    <w:p w:rsidR="00000000" w:rsidDel="00000000" w:rsidP="00000000" w:rsidRDefault="00000000" w:rsidRPr="00000000" w14:paraId="000000FE">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private key for decryption</w:t>
      </w:r>
    </w:p>
    <w:p w:rsidR="00000000" w:rsidDel="00000000" w:rsidP="00000000" w:rsidRDefault="00000000" w:rsidRPr="00000000" w14:paraId="000000FF">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Signing messages</w:t>
      </w:r>
    </w:p>
    <w:p w:rsidR="00000000" w:rsidDel="00000000" w:rsidP="00000000" w:rsidRDefault="00000000" w:rsidRPr="00000000" w14:paraId="00000100">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If msg is encrypted using private key, we can also decrypt using the public key.</w:t>
      </w:r>
    </w:p>
    <w:p w:rsidR="00000000" w:rsidDel="00000000" w:rsidP="00000000" w:rsidRDefault="00000000" w:rsidRPr="00000000" w14:paraId="00000101">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can encrypt a verification message (m,c) where m is the plaintext, c is the ciphertext to B. </w:t>
      </w:r>
    </w:p>
    <w:p w:rsidR="00000000" w:rsidDel="00000000" w:rsidP="00000000" w:rsidRDefault="00000000" w:rsidRPr="00000000" w14:paraId="00000102">
      <w:pPr>
        <w:ind w:left="0" w:firstLine="0"/>
        <w:rPr>
          <w:rFonts w:ascii="Roboto" w:cs="Roboto" w:eastAsia="Roboto" w:hAnsi="Roboto"/>
          <w:b w:val="1"/>
          <w:color w:val="111111"/>
          <w:sz w:val="24"/>
          <w:szCs w:val="24"/>
        </w:rPr>
      </w:pPr>
      <w:r w:rsidDel="00000000" w:rsidR="00000000" w:rsidRPr="00000000">
        <w:rPr>
          <w:rFonts w:ascii="Roboto" w:cs="Roboto" w:eastAsia="Roboto" w:hAnsi="Roboto"/>
          <w:color w:val="111111"/>
          <w:sz w:val="24"/>
          <w:szCs w:val="24"/>
          <w:rtl w:val="0"/>
        </w:rPr>
        <w:t xml:space="preserve">B manage to decipher c using A’s public key and get m’. If m’ == m, it is definitely true that m was encrypted using A’s private key. The sender of message is confirmed to be A. This is </w:t>
      </w:r>
      <w:r w:rsidDel="00000000" w:rsidR="00000000" w:rsidRPr="00000000">
        <w:rPr>
          <w:rFonts w:ascii="Roboto" w:cs="Roboto" w:eastAsia="Roboto" w:hAnsi="Roboto"/>
          <w:b w:val="1"/>
          <w:color w:val="111111"/>
          <w:sz w:val="24"/>
          <w:szCs w:val="24"/>
          <w:rtl w:val="0"/>
        </w:rPr>
        <w:t xml:space="preserve">digital signature.</w:t>
      </w:r>
    </w:p>
    <w:p w:rsidR="00000000" w:rsidDel="00000000" w:rsidP="00000000" w:rsidRDefault="00000000" w:rsidRPr="00000000" w14:paraId="00000103">
      <w:pPr>
        <w:ind w:left="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04">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For digital signature, since m is also large, h(m) is often sent, where m cannot be derived from h(m). If the receiver manage to get a h’(m), where h’(m) == h(m), it is also sufficient to prove the identity of the sender.</w:t>
      </w:r>
    </w:p>
    <w:p w:rsidR="00000000" w:rsidDel="00000000" w:rsidP="00000000" w:rsidRDefault="00000000" w:rsidRPr="00000000" w14:paraId="00000105">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u w:val="single"/>
          <w:rtl w:val="0"/>
        </w:rPr>
        <w:t xml:space="preserve">Certificate:</w:t>
      </w:r>
      <w:r w:rsidDel="00000000" w:rsidR="00000000" w:rsidRPr="00000000">
        <w:rPr>
          <w:rFonts w:ascii="Roboto" w:cs="Roboto" w:eastAsia="Roboto" w:hAnsi="Roboto"/>
          <w:color w:val="111111"/>
          <w:sz w:val="24"/>
          <w:szCs w:val="24"/>
          <w:rtl w:val="0"/>
        </w:rPr>
        <w:t xml:space="preserve"> the message (pub_key, h(pub_key), c) where c is h(pub_key) encrypted using private key. Let h’(pub_key) = decrypt(c, pub_key); if h’(pub_key) == h(pub_key), identity confirmed.</w:t>
      </w:r>
    </w:p>
    <w:p w:rsidR="00000000" w:rsidDel="00000000" w:rsidP="00000000" w:rsidRDefault="00000000" w:rsidRPr="00000000" w14:paraId="00000107">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Certificate Authorities</w:t>
      </w:r>
    </w:p>
    <w:p w:rsidR="00000000" w:rsidDel="00000000" w:rsidP="00000000" w:rsidRDefault="00000000" w:rsidRPr="00000000" w14:paraId="00000109">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and B have a trusted CA.</w:t>
      </w:r>
    </w:p>
    <w:p w:rsidR="00000000" w:rsidDel="00000000" w:rsidP="00000000" w:rsidRDefault="00000000" w:rsidRPr="00000000" w14:paraId="0000010A">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 send B.cert to CA.</w:t>
      </w:r>
    </w:p>
    <w:p w:rsidR="00000000" w:rsidDel="00000000" w:rsidP="00000000" w:rsidRDefault="00000000" w:rsidRPr="00000000" w14:paraId="0000010B">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CA sign B.cert using CA.private_key and send to A.</w:t>
      </w:r>
    </w:p>
    <w:p w:rsidR="00000000" w:rsidDel="00000000" w:rsidP="00000000" w:rsidRDefault="00000000" w:rsidRPr="00000000" w14:paraId="0000010C">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decipher using CA.pub_key and verify B.cert.</w:t>
      </w:r>
    </w:p>
    <w:p w:rsidR="00000000" w:rsidDel="00000000" w:rsidP="00000000" w:rsidRDefault="00000000" w:rsidRPr="00000000" w14:paraId="0000010D">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0E">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Key Exchange</w:t>
      </w:r>
    </w:p>
    <w:p w:rsidR="00000000" w:rsidDel="00000000" w:rsidP="00000000" w:rsidRDefault="00000000" w:rsidRPr="00000000" w14:paraId="0000010F">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444746"/>
          <w:sz w:val="21"/>
          <w:szCs w:val="21"/>
          <w:highlight w:val="white"/>
          <w:rtl w:val="0"/>
        </w:rPr>
        <w:t xml:space="preserve">the use of PKC generates large amount of data, not efficient for transmission, key exchange is a hybrid mode so PKC is done once, then both parties communicate using symmetric key</w:t>
      </w:r>
      <w:r w:rsidDel="00000000" w:rsidR="00000000" w:rsidRPr="00000000">
        <w:rPr>
          <w:rFonts w:ascii="Roboto" w:cs="Roboto" w:eastAsia="Roboto" w:hAnsi="Roboto"/>
          <w:b w:val="1"/>
          <w:color w:val="111111"/>
          <w:sz w:val="24"/>
          <w:szCs w:val="24"/>
          <w:rtl w:val="0"/>
        </w:rPr>
        <w:t xml:space="preserve"> </w:t>
      </w:r>
    </w:p>
    <w:p w:rsidR="00000000" w:rsidDel="00000000" w:rsidP="00000000" w:rsidRDefault="00000000" w:rsidRPr="00000000" w14:paraId="00000110">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Diffie-Hellman Key Exchange</w:t>
      </w:r>
    </w:p>
    <w:p w:rsidR="00000000" w:rsidDel="00000000" w:rsidP="00000000" w:rsidRDefault="00000000" w:rsidRPr="00000000" w14:paraId="00000111">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12">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Transport Layer Security (TLS, formerly secure socket layer)</w:t>
      </w:r>
    </w:p>
    <w:p w:rsidR="00000000" w:rsidDel="00000000" w:rsidP="00000000" w:rsidRDefault="00000000" w:rsidRPr="00000000" w14:paraId="00000113">
      <w:pPr>
        <w:ind w:left="0" w:firstLine="0"/>
        <w:rPr>
          <w:rFonts w:ascii="Roboto" w:cs="Roboto" w:eastAsia="Roboto" w:hAnsi="Roboto"/>
          <w:color w:val="111111"/>
          <w:sz w:val="24"/>
          <w:szCs w:val="24"/>
          <w:u w:val="single"/>
        </w:rPr>
      </w:pPr>
      <w:r w:rsidDel="00000000" w:rsidR="00000000" w:rsidRPr="00000000">
        <w:rPr>
          <w:rFonts w:ascii="Roboto" w:cs="Roboto" w:eastAsia="Roboto" w:hAnsi="Roboto"/>
          <w:color w:val="111111"/>
          <w:sz w:val="24"/>
          <w:szCs w:val="24"/>
          <w:u w:val="single"/>
          <w:rtl w:val="0"/>
        </w:rPr>
        <w:t xml:space="preserve">TLS Handshake</w:t>
      </w:r>
    </w:p>
    <w:p w:rsidR="00000000" w:rsidDel="00000000" w:rsidP="00000000" w:rsidRDefault="00000000" w:rsidRPr="00000000" w14:paraId="00000114">
      <w:pPr>
        <w:ind w:left="0" w:firstLine="0"/>
        <w:rPr>
          <w:rFonts w:ascii="Roboto" w:cs="Roboto" w:eastAsia="Roboto" w:hAnsi="Roboto"/>
          <w:color w:val="111111"/>
          <w:sz w:val="24"/>
          <w:szCs w:val="24"/>
          <w:u w:val="single"/>
        </w:rPr>
      </w:pPr>
      <w:r w:rsidDel="00000000" w:rsidR="00000000" w:rsidRPr="00000000">
        <w:rPr>
          <w:rtl w:val="0"/>
        </w:rPr>
      </w:r>
    </w:p>
    <w:p w:rsidR="00000000" w:rsidDel="00000000" w:rsidP="00000000" w:rsidRDefault="00000000" w:rsidRPr="00000000" w14:paraId="00000115">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 —— Hello + all symmetric ciphers B understands ——&gt; A</w:t>
      </w:r>
    </w:p>
    <w:p w:rsidR="00000000" w:rsidDel="00000000" w:rsidP="00000000" w:rsidRDefault="00000000" w:rsidRPr="00000000" w14:paraId="00000116">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 Hello + symmetric cipher to use, SC ——&gt; B</w:t>
      </w:r>
    </w:p>
    <w:p w:rsidR="00000000" w:rsidDel="00000000" w:rsidP="00000000" w:rsidRDefault="00000000" w:rsidRPr="00000000" w14:paraId="00000117">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 A.cert ——&gt; CA —— CA.private(A.cert) + CA.pub_key ——&gt; B, B uses CA’s public key to check validity</w:t>
      </w:r>
    </w:p>
    <w:p w:rsidR="00000000" w:rsidDel="00000000" w:rsidP="00000000" w:rsidRDefault="00000000" w:rsidRPr="00000000" w14:paraId="00000118">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 —— A.pub(random string) ——&gt; A</w:t>
      </w:r>
    </w:p>
    <w:p w:rsidR="00000000" w:rsidDel="00000000" w:rsidP="00000000" w:rsidRDefault="00000000" w:rsidRPr="00000000" w14:paraId="00000119">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Both generate a common session key S, using algo such as Diffie-Hellman. B uses S and selected cipher</w:t>
      </w:r>
    </w:p>
    <w:p w:rsidR="00000000" w:rsidDel="00000000" w:rsidP="00000000" w:rsidRDefault="00000000" w:rsidRPr="00000000" w14:paraId="0000011A">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B use S and SC ——FINISH——&gt; A</w:t>
      </w:r>
    </w:p>
    <w:p w:rsidR="00000000" w:rsidDel="00000000" w:rsidP="00000000" w:rsidRDefault="00000000" w:rsidRPr="00000000" w14:paraId="0000011B">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 use S and SC ——FINISH——&gt; B</w:t>
      </w:r>
    </w:p>
    <w:p w:rsidR="00000000" w:rsidDel="00000000" w:rsidP="00000000" w:rsidRDefault="00000000" w:rsidRPr="00000000" w14:paraId="0000011C">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Handshake completes.</w:t>
      </w:r>
    </w:p>
    <w:p w:rsidR="00000000" w:rsidDel="00000000" w:rsidP="00000000" w:rsidRDefault="00000000" w:rsidRPr="00000000" w14:paraId="0000011D">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1E">
      <w:pPr>
        <w:ind w:left="0" w:firstLine="0"/>
        <w:rPr>
          <w:rFonts w:ascii="Roboto" w:cs="Roboto" w:eastAsia="Roboto" w:hAnsi="Roboto"/>
          <w:b w:val="1"/>
          <w:color w:val="111111"/>
          <w:sz w:val="28"/>
          <w:szCs w:val="28"/>
          <w:highlight w:val="yellow"/>
        </w:rPr>
      </w:pPr>
      <w:r w:rsidDel="00000000" w:rsidR="00000000" w:rsidRPr="00000000">
        <w:rPr>
          <w:rFonts w:ascii="Roboto" w:cs="Roboto" w:eastAsia="Roboto" w:hAnsi="Roboto"/>
          <w:b w:val="1"/>
          <w:color w:val="111111"/>
          <w:sz w:val="28"/>
          <w:szCs w:val="28"/>
          <w:highlight w:val="yellow"/>
          <w:rtl w:val="0"/>
        </w:rPr>
        <w:t xml:space="preserve">Additional Info</w:t>
      </w:r>
    </w:p>
    <w:p w:rsidR="00000000" w:rsidDel="00000000" w:rsidP="00000000" w:rsidRDefault="00000000" w:rsidRPr="00000000" w14:paraId="0000011F">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Protocol Design:</w:t>
      </w:r>
    </w:p>
    <w:p w:rsidR="00000000" w:rsidDel="00000000" w:rsidP="00000000" w:rsidRDefault="00000000" w:rsidRPr="00000000" w14:paraId="00000120">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As shown above, devices can communicate by populating message into a packet structure, serialise into array and send out. However, when communicating with another host on Internet, we populate an array instead of a structure.</w:t>
      </w:r>
    </w:p>
    <w:p w:rsidR="00000000" w:rsidDel="00000000" w:rsidP="00000000" w:rsidRDefault="00000000" w:rsidRPr="00000000" w14:paraId="00000121">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22">
      <w:pPr>
        <w:ind w:left="0" w:firstLine="0"/>
        <w:rPr>
          <w:rFonts w:ascii="Roboto" w:cs="Roboto" w:eastAsia="Roboto" w:hAnsi="Roboto"/>
          <w:b w:val="1"/>
          <w:color w:val="111111"/>
          <w:sz w:val="24"/>
          <w:szCs w:val="24"/>
        </w:rPr>
      </w:pPr>
      <w:r w:rsidDel="00000000" w:rsidR="00000000" w:rsidRPr="00000000">
        <w:rPr>
          <w:rFonts w:ascii="Roboto" w:cs="Roboto" w:eastAsia="Roboto" w:hAnsi="Roboto"/>
          <w:color w:val="111111"/>
          <w:sz w:val="24"/>
          <w:szCs w:val="24"/>
          <w:rtl w:val="0"/>
        </w:rPr>
        <w:t xml:space="preserve">There is a wide range of configurations of different host. We </w:t>
      </w:r>
      <w:r w:rsidDel="00000000" w:rsidR="00000000" w:rsidRPr="00000000">
        <w:rPr>
          <w:rFonts w:ascii="Roboto" w:cs="Roboto" w:eastAsia="Roboto" w:hAnsi="Roboto"/>
          <w:b w:val="1"/>
          <w:color w:val="111111"/>
          <w:sz w:val="24"/>
          <w:szCs w:val="24"/>
          <w:rtl w:val="0"/>
        </w:rPr>
        <w:t xml:space="preserve">cannot</w:t>
      </w:r>
      <w:r w:rsidDel="00000000" w:rsidR="00000000" w:rsidRPr="00000000">
        <w:rPr>
          <w:rFonts w:ascii="Roboto" w:cs="Roboto" w:eastAsia="Roboto" w:hAnsi="Roboto"/>
          <w:color w:val="111111"/>
          <w:sz w:val="24"/>
          <w:szCs w:val="24"/>
          <w:rtl w:val="0"/>
        </w:rPr>
        <w:t xml:space="preserve"> reliably pad any data structure to ensure Pi understand what client send. However, and </w:t>
      </w:r>
      <w:r w:rsidDel="00000000" w:rsidR="00000000" w:rsidRPr="00000000">
        <w:rPr>
          <w:rFonts w:ascii="Roboto" w:cs="Roboto" w:eastAsia="Roboto" w:hAnsi="Roboto"/>
          <w:b w:val="1"/>
          <w:color w:val="111111"/>
          <w:sz w:val="24"/>
          <w:szCs w:val="24"/>
          <w:rtl w:val="0"/>
        </w:rPr>
        <w:t xml:space="preserve">array of char has no ambiguity.</w:t>
      </w:r>
    </w:p>
    <w:p w:rsidR="00000000" w:rsidDel="00000000" w:rsidP="00000000" w:rsidRDefault="00000000" w:rsidRPr="00000000" w14:paraId="00000123">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24">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There are libs containing byte-ordering functions to handle the endianness.  </w:t>
      </w:r>
    </w:p>
    <w:p w:rsidR="00000000" w:rsidDel="00000000" w:rsidP="00000000" w:rsidRDefault="00000000" w:rsidRPr="00000000" w14:paraId="00000125">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26">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Using Structure is easier to re-assemble the data provided we know how to deal with endianness and padding.</w:t>
      </w:r>
    </w:p>
    <w:p w:rsidR="00000000" w:rsidDel="00000000" w:rsidP="00000000" w:rsidRDefault="00000000" w:rsidRPr="00000000" w14:paraId="00000127">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28">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Array works reliably regardless of machine word size.</w:t>
      </w:r>
    </w:p>
    <w:p w:rsidR="00000000" w:rsidDel="00000000" w:rsidP="00000000" w:rsidRDefault="00000000" w:rsidRPr="00000000" w14:paraId="00000129">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2A">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Representation </w:t>
      </w:r>
      <w:r w:rsidDel="00000000" w:rsidR="00000000" w:rsidRPr="00000000">
        <w:rPr>
          <w:rFonts w:ascii="Roboto" w:cs="Roboto" w:eastAsia="Roboto" w:hAnsi="Roboto"/>
          <w:b w:val="1"/>
          <w:color w:val="111111"/>
          <w:sz w:val="24"/>
          <w:szCs w:val="24"/>
          <w:rtl w:val="0"/>
        </w:rPr>
        <w:t xml:space="preserve">structure idea</w:t>
      </w:r>
      <w:r w:rsidDel="00000000" w:rsidR="00000000" w:rsidRPr="00000000">
        <w:rPr>
          <w:rFonts w:ascii="Roboto" w:cs="Roboto" w:eastAsia="Roboto" w:hAnsi="Roboto"/>
          <w:color w:val="111111"/>
          <w:sz w:val="24"/>
          <w:szCs w:val="24"/>
          <w:rtl w:val="0"/>
        </w:rPr>
        <w:t xml:space="preserve">:</w:t>
      </w:r>
    </w:p>
    <w:p w:rsidR="00000000" w:rsidDel="00000000" w:rsidP="00000000" w:rsidRDefault="00000000" w:rsidRPr="00000000" w14:paraId="0000012B">
      <w:pPr>
        <w:ind w:left="0" w:firstLine="0"/>
        <w:rPr>
          <w:rFonts w:ascii="Roboto" w:cs="Roboto" w:eastAsia="Roboto" w:hAnsi="Roboto"/>
          <w:color w:val="111111"/>
          <w:sz w:val="24"/>
          <w:szCs w:val="24"/>
          <w:u w:val="single"/>
        </w:rPr>
      </w:pPr>
      <w:r w:rsidDel="00000000" w:rsidR="00000000" w:rsidRPr="00000000">
        <w:rPr>
          <w:rFonts w:ascii="Roboto" w:cs="Roboto" w:eastAsia="Roboto" w:hAnsi="Roboto"/>
          <w:color w:val="111111"/>
          <w:sz w:val="24"/>
          <w:szCs w:val="24"/>
          <w:u w:val="single"/>
          <w:rtl w:val="0"/>
        </w:rPr>
        <w:t xml:space="preserve">sender side: </w:t>
      </w:r>
    </w:p>
    <w:p w:rsidR="00000000" w:rsidDel="00000000" w:rsidP="00000000" w:rsidRDefault="00000000" w:rsidRPr="00000000" w14:paraId="0000012C">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memcpy(buffer, &amp;packet, sizeof(TPacket)); // Copy the whole structure into buffer</w:t>
      </w:r>
    </w:p>
    <w:p w:rsidR="00000000" w:rsidDel="00000000" w:rsidP="00000000" w:rsidRDefault="00000000" w:rsidRPr="00000000" w14:paraId="0000012D">
      <w:pPr>
        <w:ind w:left="0" w:firstLine="0"/>
        <w:rPr>
          <w:rFonts w:ascii="Roboto" w:cs="Roboto" w:eastAsia="Roboto" w:hAnsi="Roboto"/>
          <w:color w:val="111111"/>
          <w:sz w:val="24"/>
          <w:szCs w:val="24"/>
          <w:u w:val="single"/>
        </w:rPr>
      </w:pPr>
      <w:r w:rsidDel="00000000" w:rsidR="00000000" w:rsidRPr="00000000">
        <w:rPr>
          <w:rFonts w:ascii="Roboto" w:cs="Roboto" w:eastAsia="Roboto" w:hAnsi="Roboto"/>
          <w:color w:val="111111"/>
          <w:sz w:val="24"/>
          <w:szCs w:val="24"/>
          <w:u w:val="single"/>
          <w:rtl w:val="0"/>
        </w:rPr>
        <w:t xml:space="preserve">receiver side:</w:t>
      </w:r>
    </w:p>
    <w:p w:rsidR="00000000" w:rsidDel="00000000" w:rsidP="00000000" w:rsidRDefault="00000000" w:rsidRPr="00000000" w14:paraId="0000012E">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memcpy(&amp;data[1], packet-&gt;data, sizeof(packet-&gt;data)); // for data part</w:t>
      </w:r>
    </w:p>
    <w:p w:rsidR="00000000" w:rsidDel="00000000" w:rsidP="00000000" w:rsidRDefault="00000000" w:rsidRPr="00000000" w14:paraId="0000012F">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Representation of </w:t>
      </w:r>
      <w:r w:rsidDel="00000000" w:rsidR="00000000" w:rsidRPr="00000000">
        <w:rPr>
          <w:rFonts w:ascii="Roboto" w:cs="Roboto" w:eastAsia="Roboto" w:hAnsi="Roboto"/>
          <w:b w:val="1"/>
          <w:color w:val="111111"/>
          <w:sz w:val="24"/>
          <w:szCs w:val="24"/>
          <w:rtl w:val="0"/>
        </w:rPr>
        <w:t xml:space="preserve">Array idea</w:t>
      </w:r>
      <w:r w:rsidDel="00000000" w:rsidR="00000000" w:rsidRPr="00000000">
        <w:rPr>
          <w:rFonts w:ascii="Roboto" w:cs="Roboto" w:eastAsia="Roboto" w:hAnsi="Roboto"/>
          <w:color w:val="111111"/>
          <w:sz w:val="24"/>
          <w:szCs w:val="24"/>
          <w:rtl w:val="0"/>
        </w:rPr>
        <w:t xml:space="preserve">:</w:t>
      </w:r>
    </w:p>
    <w:p w:rsidR="00000000" w:rsidDel="00000000" w:rsidP="00000000" w:rsidRDefault="00000000" w:rsidRPr="00000000" w14:paraId="00000131">
      <w:pPr>
        <w:ind w:left="0" w:firstLine="0"/>
        <w:rPr>
          <w:rFonts w:ascii="Roboto" w:cs="Roboto" w:eastAsia="Roboto" w:hAnsi="Roboto"/>
          <w:color w:val="111111"/>
          <w:sz w:val="24"/>
          <w:szCs w:val="24"/>
          <w:u w:val="single"/>
        </w:rPr>
      </w:pPr>
      <w:r w:rsidDel="00000000" w:rsidR="00000000" w:rsidRPr="00000000">
        <w:rPr>
          <w:rFonts w:ascii="Roboto" w:cs="Roboto" w:eastAsia="Roboto" w:hAnsi="Roboto"/>
          <w:color w:val="111111"/>
          <w:sz w:val="24"/>
          <w:szCs w:val="24"/>
          <w:u w:val="single"/>
          <w:rtl w:val="0"/>
        </w:rPr>
        <w:t xml:space="preserve">sender side</w:t>
      </w:r>
    </w:p>
    <w:p w:rsidR="00000000" w:rsidDel="00000000" w:rsidP="00000000" w:rsidRDefault="00000000" w:rsidRPr="00000000" w14:paraId="00000132">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int_32t temp = htonl(data.x); // change to network layer order</w:t>
      </w:r>
    </w:p>
    <w:p w:rsidR="00000000" w:rsidDel="00000000" w:rsidP="00000000" w:rsidRDefault="00000000" w:rsidRPr="00000000" w14:paraId="00000133">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memcpy(buffer, &amp;temp, sizeof(temp)); // data copied one by one</w:t>
      </w:r>
    </w:p>
    <w:p w:rsidR="00000000" w:rsidDel="00000000" w:rsidP="00000000" w:rsidRDefault="00000000" w:rsidRPr="00000000" w14:paraId="00000134">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ndx += sizeof(temp); // here ndx is a ptr to keep track of where we are.</w:t>
      </w:r>
    </w:p>
    <w:p w:rsidR="00000000" w:rsidDel="00000000" w:rsidP="00000000" w:rsidRDefault="00000000" w:rsidRPr="00000000" w14:paraId="00000135">
      <w:pPr>
        <w:ind w:left="0" w:firstLine="0"/>
        <w:rPr>
          <w:rFonts w:ascii="Roboto" w:cs="Roboto" w:eastAsia="Roboto" w:hAnsi="Roboto"/>
          <w:color w:val="111111"/>
          <w:sz w:val="24"/>
          <w:szCs w:val="24"/>
          <w:u w:val="single"/>
        </w:rPr>
      </w:pPr>
      <w:r w:rsidDel="00000000" w:rsidR="00000000" w:rsidRPr="00000000">
        <w:rPr>
          <w:rFonts w:ascii="Arial Unicode MS" w:cs="Arial Unicode MS" w:eastAsia="Arial Unicode MS" w:hAnsi="Arial Unicode MS"/>
          <w:color w:val="111111"/>
          <w:sz w:val="24"/>
          <w:szCs w:val="24"/>
          <w:u w:val="single"/>
          <w:rtl w:val="0"/>
        </w:rPr>
        <w:t xml:space="preserve">receiver side；</w:t>
      </w:r>
    </w:p>
    <w:p w:rsidR="00000000" w:rsidDel="00000000" w:rsidP="00000000" w:rsidRDefault="00000000" w:rsidRPr="00000000" w14:paraId="00000136">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int_32t temp; // assume we want an int_32t data</w:t>
      </w:r>
    </w:p>
    <w:p w:rsidR="00000000" w:rsidDel="00000000" w:rsidP="00000000" w:rsidRDefault="00000000" w:rsidRPr="00000000" w14:paraId="00000137">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memcpy(&amp;temp, buffer(ndx), sizeof(temp)); // copy one by one.</w:t>
      </w:r>
    </w:p>
    <w:p w:rsidR="00000000" w:rsidDel="00000000" w:rsidP="00000000" w:rsidRDefault="00000000" w:rsidRPr="00000000" w14:paraId="00000138">
      <w:pPr>
        <w:ind w:left="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4033838" cy="1880857"/>
            <wp:effectExtent b="0" l="0" r="0" t="0"/>
            <wp:docPr id="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033838" cy="188085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rFonts w:ascii="Roboto" w:cs="Roboto" w:eastAsia="Roboto" w:hAnsi="Roboto"/>
          <w:b w:val="1"/>
          <w:color w:val="111111"/>
          <w:sz w:val="28"/>
          <w:szCs w:val="28"/>
          <w:highlight w:val="yellow"/>
        </w:rPr>
      </w:pPr>
      <w:r w:rsidDel="00000000" w:rsidR="00000000" w:rsidRPr="00000000">
        <w:rPr>
          <w:rFonts w:ascii="Roboto" w:cs="Roboto" w:eastAsia="Roboto" w:hAnsi="Roboto"/>
          <w:b w:val="1"/>
          <w:color w:val="111111"/>
          <w:sz w:val="28"/>
          <w:szCs w:val="28"/>
          <w:highlight w:val="yellow"/>
          <w:rtl w:val="0"/>
        </w:rPr>
        <w:t xml:space="preserve">ROS</w:t>
      </w:r>
    </w:p>
    <w:p w:rsidR="00000000" w:rsidDel="00000000" w:rsidP="00000000" w:rsidRDefault="00000000" w:rsidRPr="00000000" w14:paraId="0000013A">
      <w:pPr>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Node</w:t>
      </w:r>
      <w:r w:rsidDel="00000000" w:rsidR="00000000" w:rsidRPr="00000000">
        <w:rPr>
          <w:rFonts w:ascii="Roboto" w:cs="Roboto" w:eastAsia="Roboto" w:hAnsi="Roboto"/>
          <w:color w:val="111111"/>
          <w:sz w:val="24"/>
          <w:szCs w:val="24"/>
          <w:rtl w:val="0"/>
        </w:rPr>
        <w:t xml:space="preserve"> - Each node is responsible for a single, modular purpose; Each node can send &amp; receive data from other nodes via </w:t>
      </w:r>
      <w:r w:rsidDel="00000000" w:rsidR="00000000" w:rsidRPr="00000000">
        <w:rPr>
          <w:rFonts w:ascii="Roboto" w:cs="Roboto" w:eastAsia="Roboto" w:hAnsi="Roboto"/>
          <w:b w:val="1"/>
          <w:color w:val="111111"/>
          <w:sz w:val="24"/>
          <w:szCs w:val="24"/>
          <w:rtl w:val="0"/>
        </w:rPr>
        <w:t xml:space="preserve">topics, </w:t>
      </w:r>
      <w:r w:rsidDel="00000000" w:rsidR="00000000" w:rsidRPr="00000000">
        <w:rPr>
          <w:rFonts w:ascii="Roboto" w:cs="Roboto" w:eastAsia="Roboto" w:hAnsi="Roboto"/>
          <w:color w:val="111111"/>
          <w:sz w:val="24"/>
          <w:szCs w:val="24"/>
          <w:rtl w:val="0"/>
        </w:rPr>
        <w:t xml:space="preserve">services, actions or parameters.</w:t>
      </w:r>
    </w:p>
    <w:p w:rsidR="00000000" w:rsidDel="00000000" w:rsidP="00000000" w:rsidRDefault="00000000" w:rsidRPr="00000000" w14:paraId="0000013B">
      <w:pPr>
        <w:ind w:left="0" w:firstLine="0"/>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Topics</w:t>
      </w:r>
      <w:r w:rsidDel="00000000" w:rsidR="00000000" w:rsidRPr="00000000">
        <w:rPr>
          <w:rFonts w:ascii="Roboto" w:cs="Roboto" w:eastAsia="Roboto" w:hAnsi="Roboto"/>
          <w:color w:val="111111"/>
          <w:sz w:val="24"/>
          <w:szCs w:val="24"/>
          <w:rtl w:val="0"/>
        </w:rPr>
        <w:t xml:space="preserve"> - Publishers publish onto a specific topic. Subscribers listen to a specific topic. All subscribers of the topic can see every message published to it.</w:t>
      </w:r>
    </w:p>
    <w:p w:rsidR="00000000" w:rsidDel="00000000" w:rsidP="00000000" w:rsidRDefault="00000000" w:rsidRPr="00000000" w14:paraId="0000013C">
      <w:pPr>
        <w:ind w:left="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3D">
      <w:pPr>
        <w:ind w:left="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3E">
      <w:pPr>
        <w:ind w:left="0" w:firstLine="0"/>
        <w:rPr>
          <w:rFonts w:ascii="Roboto" w:cs="Roboto" w:eastAsia="Roboto" w:hAnsi="Roboto"/>
          <w:b w:val="1"/>
          <w:color w:val="111111"/>
          <w:sz w:val="24"/>
          <w:szCs w:val="24"/>
        </w:rPr>
      </w:pPr>
      <w:r w:rsidDel="00000000" w:rsidR="00000000" w:rsidRPr="00000000">
        <w:rPr>
          <w:rFonts w:ascii="Arial Unicode MS" w:cs="Arial Unicode MS" w:eastAsia="Arial Unicode MS" w:hAnsi="Arial Unicode MS"/>
          <w:b w:val="1"/>
          <w:color w:val="111111"/>
          <w:sz w:val="24"/>
          <w:szCs w:val="24"/>
          <w:rtl w:val="0"/>
        </w:rPr>
        <w:t xml:space="preserve">ROS workspace （应该不考）</w:t>
      </w:r>
    </w:p>
    <w:p w:rsidR="00000000" w:rsidDel="00000000" w:rsidP="00000000" w:rsidRDefault="00000000" w:rsidRPr="00000000" w14:paraId="0000013F">
      <w:pPr>
        <w:ind w:left="0" w:firstLine="0"/>
        <w:rPr>
          <w:rFonts w:ascii="Roboto" w:cs="Roboto" w:eastAsia="Roboto" w:hAnsi="Roboto"/>
          <w:color w:val="11111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199229</wp:posOffset>
            </wp:positionV>
            <wp:extent cx="1919288" cy="1732391"/>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1919288" cy="1732391"/>
                    </a:xfrm>
                    <a:prstGeom prst="rect"/>
                    <a:ln/>
                  </pic:spPr>
                </pic:pic>
              </a:graphicData>
            </a:graphic>
          </wp:anchor>
        </w:drawing>
      </w:r>
    </w:p>
    <w:p w:rsidR="00000000" w:rsidDel="00000000" w:rsidP="00000000" w:rsidRDefault="00000000" w:rsidRPr="00000000" w14:paraId="00000140">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1">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2">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3">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4">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5">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6">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7">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8">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49">
      <w:pPr>
        <w:ind w:left="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SLAM</w:t>
      </w:r>
    </w:p>
    <w:p w:rsidR="00000000" w:rsidDel="00000000" w:rsidP="00000000" w:rsidRDefault="00000000" w:rsidRPr="00000000" w14:paraId="0000014A">
      <w:pPr>
        <w:numPr>
          <w:ilvl w:val="0"/>
          <w:numId w:val="7"/>
        </w:numPr>
        <w:ind w:left="72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Spike Extraction</w:t>
      </w:r>
    </w:p>
    <w:p w:rsidR="00000000" w:rsidDel="00000000" w:rsidP="00000000" w:rsidRDefault="00000000" w:rsidRPr="00000000" w14:paraId="0000014B">
      <w:pPr>
        <w:numPr>
          <w:ilvl w:val="1"/>
          <w:numId w:val="7"/>
        </w:numPr>
        <w:ind w:left="144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One simple way to find "interesting" points is to look for abrupt change in the data points. Perform the following in excel:</w:t>
      </w:r>
    </w:p>
    <w:p w:rsidR="00000000" w:rsidDel="00000000" w:rsidP="00000000" w:rsidRDefault="00000000" w:rsidRPr="00000000" w14:paraId="0000014C">
      <w:pPr>
        <w:ind w:left="144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Calculate the 2D distance with the previous point</w:t>
      </w:r>
    </w:p>
    <w:p w:rsidR="00000000" w:rsidDel="00000000" w:rsidP="00000000" w:rsidRDefault="00000000" w:rsidRPr="00000000" w14:paraId="0000014D">
      <w:pPr>
        <w:ind w:left="144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Ignore  those points with low quality (anything &lt;= 128) as they usually means bad / error data</w:t>
      </w:r>
    </w:p>
    <w:p w:rsidR="00000000" w:rsidDel="00000000" w:rsidP="00000000" w:rsidRDefault="00000000" w:rsidRPr="00000000" w14:paraId="0000014E">
      <w:pPr>
        <w:ind w:left="144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Find out points with a large enough distance with previous point. This is known as a "spike"</w:t>
      </w:r>
      <w:r w:rsidDel="00000000" w:rsidR="00000000" w:rsidRPr="00000000">
        <w:rPr>
          <w:rtl w:val="0"/>
        </w:rPr>
      </w:r>
    </w:p>
    <w:p w:rsidR="00000000" w:rsidDel="00000000" w:rsidP="00000000" w:rsidRDefault="00000000" w:rsidRPr="00000000" w14:paraId="0000014F">
      <w:pPr>
        <w:ind w:left="144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Use the X-Y scatter plot and the identified spike points to discuss their significance</w:t>
      </w:r>
    </w:p>
    <w:p w:rsidR="00000000" w:rsidDel="00000000" w:rsidP="00000000" w:rsidRDefault="00000000" w:rsidRPr="00000000" w14:paraId="00000150">
      <w:pPr>
        <w:numPr>
          <w:ilvl w:val="1"/>
          <w:numId w:val="7"/>
        </w:numPr>
        <w:ind w:left="144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The spike points usually indicate the starting / ending point of a landmark. e.g. the edge of a table, the starting point of a wall segment etc. If there are spike points close by, the group of data may indicate a small object in the real world, e.g. a chair, a person, etc.</w:t>
      </w:r>
    </w:p>
    <w:p w:rsidR="00000000" w:rsidDel="00000000" w:rsidP="00000000" w:rsidRDefault="00000000" w:rsidRPr="00000000" w14:paraId="00000151">
      <w:pPr>
        <w:ind w:left="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52">
      <w:pPr>
        <w:numPr>
          <w:ilvl w:val="0"/>
          <w:numId w:val="7"/>
        </w:numPr>
        <w:ind w:left="72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RANSAC</w:t>
      </w:r>
    </w:p>
    <w:p w:rsidR="00000000" w:rsidDel="00000000" w:rsidP="00000000" w:rsidRDefault="00000000" w:rsidRPr="00000000" w14:paraId="00000153">
      <w:pPr>
        <w:numPr>
          <w:ilvl w:val="0"/>
          <w:numId w:val="13"/>
        </w:numPr>
        <w:ind w:left="144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Basic Steps</w:t>
      </w:r>
    </w:p>
    <w:p w:rsidR="00000000" w:rsidDel="00000000" w:rsidP="00000000" w:rsidRDefault="00000000" w:rsidRPr="00000000" w14:paraId="00000154">
      <w:pPr>
        <w:numPr>
          <w:ilvl w:val="0"/>
          <w:numId w:val="12"/>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Random Sampling: Select two random data points to estimate the parameters of a line.</w:t>
      </w:r>
    </w:p>
    <w:p w:rsidR="00000000" w:rsidDel="00000000" w:rsidP="00000000" w:rsidRDefault="00000000" w:rsidRPr="00000000" w14:paraId="00000155">
      <w:pPr>
        <w:numPr>
          <w:ilvl w:val="0"/>
          <w:numId w:val="12"/>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Consensus Measurement: Calculate the number of data points that lie within a predefined distance from the estimated line.</w:t>
      </w:r>
    </w:p>
    <w:p w:rsidR="00000000" w:rsidDel="00000000" w:rsidP="00000000" w:rsidRDefault="00000000" w:rsidRPr="00000000" w14:paraId="00000156">
      <w:pPr>
        <w:numPr>
          <w:ilvl w:val="0"/>
          <w:numId w:val="12"/>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Iteration and Best Line Selection: Repeat the first two steps for a predefined number of iterations and select the line with the highest consensus as the final line</w:t>
      </w:r>
    </w:p>
    <w:p w:rsidR="00000000" w:rsidDel="00000000" w:rsidP="00000000" w:rsidRDefault="00000000" w:rsidRPr="00000000" w14:paraId="00000157">
      <w:pPr>
        <w:numPr>
          <w:ilvl w:val="0"/>
          <w:numId w:val="13"/>
        </w:numPr>
        <w:ind w:left="144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RANSAC applied to LIdar Data</w:t>
      </w:r>
    </w:p>
    <w:p w:rsidR="00000000" w:rsidDel="00000000" w:rsidP="00000000" w:rsidRDefault="00000000" w:rsidRPr="00000000" w14:paraId="00000158">
      <w:pPr>
        <w:numPr>
          <w:ilvl w:val="0"/>
          <w:numId w:val="1"/>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While </w:t>
      </w:r>
    </w:p>
    <w:p w:rsidR="00000000" w:rsidDel="00000000" w:rsidP="00000000" w:rsidRDefault="00000000" w:rsidRPr="00000000" w14:paraId="00000159">
      <w:pPr>
        <w:numPr>
          <w:ilvl w:val="0"/>
          <w:numId w:val="8"/>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There are still unassociated LiDAR readings, and the number of readings is larger than the consensus, and we have done less than N trials.</w:t>
      </w:r>
    </w:p>
    <w:p w:rsidR="00000000" w:rsidDel="00000000" w:rsidP="00000000" w:rsidRDefault="00000000" w:rsidRPr="00000000" w14:paraId="0000015A">
      <w:pPr>
        <w:numPr>
          <w:ilvl w:val="0"/>
          <w:numId w:val="2"/>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Do: </w:t>
      </w:r>
    </w:p>
    <w:p w:rsidR="00000000" w:rsidDel="00000000" w:rsidP="00000000" w:rsidRDefault="00000000" w:rsidRPr="00000000" w14:paraId="0000015B">
      <w:pPr>
        <w:numPr>
          <w:ilvl w:val="0"/>
          <w:numId w:val="5"/>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Select a random laser data reading. </w:t>
      </w:r>
    </w:p>
    <w:p w:rsidR="00000000" w:rsidDel="00000000" w:rsidP="00000000" w:rsidRDefault="00000000" w:rsidRPr="00000000" w14:paraId="0000015C">
      <w:pPr>
        <w:numPr>
          <w:ilvl w:val="0"/>
          <w:numId w:val="5"/>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Randomly sample S data readings within D degrees of this LiDar data reading (for example, choose 5 sample readings that lie within 10 degrees of the randomly selected laser data reading). </w:t>
      </w:r>
    </w:p>
    <w:p w:rsidR="00000000" w:rsidDel="00000000" w:rsidP="00000000" w:rsidRDefault="00000000" w:rsidRPr="00000000" w14:paraId="0000015D">
      <w:pPr>
        <w:numPr>
          <w:ilvl w:val="0"/>
          <w:numId w:val="5"/>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Using these S samples and the original reading calculate a least squares best fit line. </w:t>
      </w:r>
    </w:p>
    <w:p w:rsidR="00000000" w:rsidDel="00000000" w:rsidP="00000000" w:rsidRDefault="00000000" w:rsidRPr="00000000" w14:paraId="0000015E">
      <w:pPr>
        <w:numPr>
          <w:ilvl w:val="0"/>
          <w:numId w:val="5"/>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Determine how many laser data readings lie within X centimetres of this best fit line. </w:t>
      </w:r>
    </w:p>
    <w:p w:rsidR="00000000" w:rsidDel="00000000" w:rsidP="00000000" w:rsidRDefault="00000000" w:rsidRPr="00000000" w14:paraId="0000015F">
      <w:pPr>
        <w:numPr>
          <w:ilvl w:val="0"/>
          <w:numId w:val="11"/>
        </w:numPr>
        <w:ind w:left="216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Iteration</w:t>
      </w:r>
    </w:p>
    <w:p w:rsidR="00000000" w:rsidDel="00000000" w:rsidP="00000000" w:rsidRDefault="00000000" w:rsidRPr="00000000" w14:paraId="00000160">
      <w:pPr>
        <w:ind w:left="216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 If the number of laser data readings on the line is above some consensus C do the following: </w:t>
      </w:r>
    </w:p>
    <w:p w:rsidR="00000000" w:rsidDel="00000000" w:rsidP="00000000" w:rsidRDefault="00000000" w:rsidRPr="00000000" w14:paraId="00000161">
      <w:pPr>
        <w:numPr>
          <w:ilvl w:val="0"/>
          <w:numId w:val="9"/>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Calculate new least squares best fit line based on all the laser readings determined to lie on the old best fit line. </w:t>
      </w:r>
    </w:p>
    <w:p w:rsidR="00000000" w:rsidDel="00000000" w:rsidP="00000000" w:rsidRDefault="00000000" w:rsidRPr="00000000" w14:paraId="00000162">
      <w:pPr>
        <w:numPr>
          <w:ilvl w:val="0"/>
          <w:numId w:val="9"/>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Add this best fit line to the lines we have extracted. </w:t>
      </w:r>
    </w:p>
    <w:p w:rsidR="00000000" w:rsidDel="00000000" w:rsidP="00000000" w:rsidRDefault="00000000" w:rsidRPr="00000000" w14:paraId="00000163">
      <w:pPr>
        <w:numPr>
          <w:ilvl w:val="0"/>
          <w:numId w:val="9"/>
        </w:numPr>
        <w:ind w:left="2880" w:hanging="360"/>
        <w:rPr>
          <w:rFonts w:ascii="Roboto" w:cs="Roboto" w:eastAsia="Roboto" w:hAnsi="Roboto"/>
          <w:b w:val="1"/>
          <w:color w:val="111111"/>
          <w:sz w:val="24"/>
          <w:szCs w:val="24"/>
          <w:u w:val="none"/>
        </w:rPr>
      </w:pPr>
      <w:r w:rsidDel="00000000" w:rsidR="00000000" w:rsidRPr="00000000">
        <w:rPr>
          <w:rFonts w:ascii="Roboto" w:cs="Roboto" w:eastAsia="Roboto" w:hAnsi="Roboto"/>
          <w:b w:val="1"/>
          <w:color w:val="111111"/>
          <w:sz w:val="24"/>
          <w:szCs w:val="24"/>
          <w:rtl w:val="0"/>
        </w:rPr>
        <w:t xml:space="preserve">Remove the number of readings lying on the line from the total set of unassociated readings.</w:t>
      </w:r>
    </w:p>
    <w:p w:rsidR="00000000" w:rsidDel="00000000" w:rsidP="00000000" w:rsidRDefault="00000000" w:rsidRPr="00000000" w14:paraId="00000164">
      <w:pPr>
        <w:ind w:left="2160" w:firstLine="0"/>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    </w:t>
      </w:r>
    </w:p>
    <w:p w:rsidR="00000000" w:rsidDel="00000000" w:rsidP="00000000" w:rsidRDefault="00000000" w:rsidRPr="00000000" w14:paraId="00000165">
      <w:pPr>
        <w:ind w:left="144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66">
      <w:pPr>
        <w:ind w:left="0" w:firstLine="0"/>
        <w:rPr>
          <w:rFonts w:ascii="Roboto" w:cs="Roboto" w:eastAsia="Roboto" w:hAnsi="Roboto"/>
          <w:b w:val="1"/>
          <w:color w:val="111111"/>
          <w:sz w:val="24"/>
          <w:szCs w:val="24"/>
        </w:rPr>
      </w:pPr>
      <w:r w:rsidDel="00000000" w:rsidR="00000000" w:rsidRPr="00000000">
        <w:rPr>
          <w:rtl w:val="0"/>
        </w:rPr>
      </w:r>
    </w:p>
    <w:p w:rsidR="00000000" w:rsidDel="00000000" w:rsidP="00000000" w:rsidRDefault="00000000" w:rsidRPr="00000000" w14:paraId="00000167">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8">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9">
      <w:pPr>
        <w:ind w:left="0" w:firstLine="0"/>
        <w:rPr>
          <w:rFonts w:ascii="Roboto" w:cs="Roboto" w:eastAsia="Roboto" w:hAnsi="Roboto"/>
          <w:color w:val="11111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721100"/>
            <wp:effectExtent b="0" l="0" r="0" t="0"/>
            <wp:wrapNone/>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16A">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B">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C">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D">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E">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6F">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0">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1">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2">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3">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4">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5">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6">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7">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8">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A">
      <w:pPr>
        <w:ind w:left="0" w:firstLine="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17B">
      <w:pPr>
        <w:ind w:left="0" w:firstLine="0"/>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ab/>
      </w:r>
    </w:p>
    <w:p w:rsidR="00000000" w:rsidDel="00000000" w:rsidP="00000000" w:rsidRDefault="00000000" w:rsidRPr="00000000" w14:paraId="0000017C">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17D">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17E">
      <w:pPr>
        <w:ind w:left="0" w:firstLine="0"/>
        <w:rPr>
          <w:rFonts w:ascii="Roboto" w:cs="Roboto" w:eastAsia="Roboto" w:hAnsi="Roboto"/>
          <w:color w:val="111111"/>
          <w:sz w:val="24"/>
          <w:szCs w:val="24"/>
          <w:highlight w:val="white"/>
        </w:rPr>
      </w:pPr>
      <w:r w:rsidDel="00000000" w:rsidR="00000000" w:rsidRPr="00000000">
        <w:rPr>
          <w:rtl w:val="0"/>
        </w:rPr>
      </w:r>
    </w:p>
    <w:p w:rsidR="00000000" w:rsidDel="00000000" w:rsidP="00000000" w:rsidRDefault="00000000" w:rsidRPr="00000000" w14:paraId="0000017F">
      <w:pPr>
        <w:ind w:left="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LIDAR(I </w:t>
      </w:r>
      <w:r w:rsidDel="00000000" w:rsidR="00000000" w:rsidRPr="00000000">
        <w:rPr>
          <w:rFonts w:ascii="Roboto" w:cs="Roboto" w:eastAsia="Roboto" w:hAnsi="Roboto"/>
          <w:b w:val="1"/>
          <w:color w:val="111111"/>
          <w:sz w:val="24"/>
          <w:szCs w:val="24"/>
          <w:highlight w:val="white"/>
          <w:rtl w:val="0"/>
        </w:rPr>
        <w:t xml:space="preserve">believe that most content will be given in  the appendix</w:t>
      </w:r>
      <w:r w:rsidDel="00000000" w:rsidR="00000000" w:rsidRPr="00000000">
        <w:rPr>
          <w:rFonts w:ascii="Roboto" w:cs="Roboto" w:eastAsia="Roboto" w:hAnsi="Roboto"/>
          <w:b w:val="1"/>
          <w:color w:val="111111"/>
          <w:sz w:val="24"/>
          <w:szCs w:val="24"/>
          <w:highlight w:val="white"/>
          <w:rtl w:val="0"/>
        </w:rPr>
        <w:t xml:space="preserve">)</w:t>
      </w:r>
    </w:p>
    <w:p w:rsidR="00000000" w:rsidDel="00000000" w:rsidP="00000000" w:rsidRDefault="00000000" w:rsidRPr="00000000" w14:paraId="00000180">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Arial Unicode MS" w:cs="Arial Unicode MS" w:eastAsia="Arial Unicode MS" w:hAnsi="Arial Unicode MS"/>
          <w:b w:val="1"/>
          <w:color w:val="111111"/>
          <w:sz w:val="24"/>
          <w:szCs w:val="24"/>
          <w:highlight w:val="white"/>
          <w:rtl w:val="0"/>
        </w:rPr>
        <w:t xml:space="preserve">RPLIDAR A1’s scanning frequency reached 5.5hz when sampling 1450 points each round. And it can be configured up to 10hz① maximum.</w:t>
      </w:r>
    </w:p>
    <w:p w:rsidR="00000000" w:rsidDel="00000000" w:rsidP="00000000" w:rsidRDefault="00000000" w:rsidRPr="00000000" w14:paraId="00000181">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2">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power</w:t>
      </w:r>
      <w:r w:rsidDel="00000000" w:rsidR="00000000" w:rsidRPr="00000000">
        <w:drawing>
          <wp:anchor allowOverlap="1" behindDoc="1" distB="114300" distT="114300" distL="114300" distR="114300" hidden="0" layoutInCell="1" locked="0" relativeHeight="0" simplePos="0">
            <wp:simplePos x="0" y="0"/>
            <wp:positionH relativeFrom="column">
              <wp:posOffset>628650</wp:posOffset>
            </wp:positionH>
            <wp:positionV relativeFrom="paragraph">
              <wp:posOffset>323846</wp:posOffset>
            </wp:positionV>
            <wp:extent cx="5731200" cy="1905000"/>
            <wp:effectExtent b="0" l="0" r="0" t="0"/>
            <wp:wrapNone/>
            <wp:docPr id="2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1905000"/>
                    </a:xfrm>
                    <a:prstGeom prst="rect"/>
                    <a:ln/>
                  </pic:spPr>
                </pic:pic>
              </a:graphicData>
            </a:graphic>
          </wp:anchor>
        </w:drawing>
      </w:r>
    </w:p>
    <w:p w:rsidR="00000000" w:rsidDel="00000000" w:rsidP="00000000" w:rsidRDefault="00000000" w:rsidRPr="00000000" w14:paraId="00000183">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4">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5">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6">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7">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8">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9">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A">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B">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8C">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The host system communicates with RPLIDAR core system via the TTL UART serial interface</w:t>
      </w:r>
    </w:p>
    <w:p w:rsidR="00000000" w:rsidDel="00000000" w:rsidP="00000000" w:rsidRDefault="00000000" w:rsidRPr="00000000" w14:paraId="0000018D">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A communication session is always initialised by a host system, i.e. a MCU, a PC, etc. RPLIDAR itself won’t send any data out automatically after powering up. If a data packet is sent from host systems to RPLIDARs, such a packet is called a Request. Once an RPLIAR receives a request, it will reply the host system with a data packet called a Response. RPLIDAR will only start performing related operations required by a host system once after it receives a request. If RPLIDAR should reply to the host system, it will send one or more required response packets. In order to let an RPLIDAR start scanning operation and send out data, a host system is required to send a pre-defined Start Scan request packet to RPLIDAR. RPLIDAR will start scanning operation once after it receives the request and the scan result data is sent out to the host system continuously.</w:t>
      </w:r>
    </w:p>
    <w:p w:rsidR="00000000" w:rsidDel="00000000" w:rsidP="00000000" w:rsidRDefault="00000000" w:rsidRPr="00000000" w14:paraId="0000018E">
      <w:pPr>
        <w:ind w:left="720" w:firstLine="0"/>
        <w:rPr>
          <w:rFonts w:ascii="Roboto" w:cs="Roboto" w:eastAsia="Roboto" w:hAnsi="Roboto"/>
          <w:b w:val="1"/>
          <w:color w:val="111111"/>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2933700</wp:posOffset>
            </wp:positionH>
            <wp:positionV relativeFrom="paragraph">
              <wp:posOffset>195263</wp:posOffset>
            </wp:positionV>
            <wp:extent cx="3436159" cy="2208959"/>
            <wp:effectExtent b="0" l="0" r="0" t="0"/>
            <wp:wrapNone/>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436159" cy="220895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-838199</wp:posOffset>
            </wp:positionH>
            <wp:positionV relativeFrom="paragraph">
              <wp:posOffset>228570</wp:posOffset>
            </wp:positionV>
            <wp:extent cx="3610560" cy="2143110"/>
            <wp:effectExtent b="0" l="0" r="0" t="0"/>
            <wp:wrapNone/>
            <wp:docPr id="1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610560" cy="2143110"/>
                    </a:xfrm>
                    <a:prstGeom prst="rect"/>
                    <a:ln/>
                  </pic:spPr>
                </pic:pic>
              </a:graphicData>
            </a:graphic>
          </wp:anchor>
        </w:drawing>
      </w:r>
    </w:p>
    <w:p w:rsidR="00000000" w:rsidDel="00000000" w:rsidP="00000000" w:rsidRDefault="00000000" w:rsidRPr="00000000" w14:paraId="0000018F">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0">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1">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2">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3">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4">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5">
      <w:pPr>
        <w:rPr>
          <w:rFonts w:ascii="Roboto" w:cs="Roboto" w:eastAsia="Roboto" w:hAnsi="Roboto"/>
          <w:b w:val="1"/>
          <w:color w:val="111111"/>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800100</wp:posOffset>
            </wp:positionH>
            <wp:positionV relativeFrom="paragraph">
              <wp:posOffset>1352550</wp:posOffset>
            </wp:positionV>
            <wp:extent cx="4262942" cy="2775869"/>
            <wp:effectExtent b="0" l="0" r="0" t="0"/>
            <wp:wrapNone/>
            <wp:docPr id="1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262942" cy="2775869"/>
                    </a:xfrm>
                    <a:prstGeom prst="rect"/>
                    <a:ln/>
                  </pic:spPr>
                </pic:pic>
              </a:graphicData>
            </a:graphic>
          </wp:anchor>
        </w:drawing>
      </w:r>
    </w:p>
    <w:p w:rsidR="00000000" w:rsidDel="00000000" w:rsidP="00000000" w:rsidRDefault="00000000" w:rsidRPr="00000000" w14:paraId="00000196">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7">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8">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9">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A">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B">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C">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D">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E">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9F">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0">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1">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2">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3">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4">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5">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6">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7">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8">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9">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Request Packets’ Format</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229396</wp:posOffset>
            </wp:positionV>
            <wp:extent cx="5731200" cy="1701800"/>
            <wp:effectExtent b="0" l="0" r="0" t="0"/>
            <wp:wrapNone/>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1701800"/>
                    </a:xfrm>
                    <a:prstGeom prst="rect"/>
                    <a:ln/>
                  </pic:spPr>
                </pic:pic>
              </a:graphicData>
            </a:graphic>
          </wp:anchor>
        </w:drawing>
      </w:r>
    </w:p>
    <w:p w:rsidR="00000000" w:rsidDel="00000000" w:rsidP="00000000" w:rsidRDefault="00000000" w:rsidRPr="00000000" w14:paraId="000001AA">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B">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C">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D">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E">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AF">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0">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1">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2">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3">
      <w:pPr>
        <w:ind w:left="720" w:firstLine="0"/>
        <w:rPr>
          <w:rFonts w:ascii="Roboto" w:cs="Roboto" w:eastAsia="Roboto" w:hAnsi="Roboto"/>
          <w:b w:val="1"/>
          <w:color w:val="111111"/>
          <w:sz w:val="24"/>
          <w:szCs w:val="24"/>
          <w:highlight w:val="white"/>
        </w:rPr>
      </w:pPr>
      <w:r w:rsidDel="00000000" w:rsidR="00000000" w:rsidRPr="00000000">
        <w:rPr>
          <w:rFonts w:ascii="Roboto" w:cs="Roboto" w:eastAsia="Roboto" w:hAnsi="Roboto"/>
          <w:b w:val="1"/>
          <w:color w:val="111111"/>
          <w:sz w:val="24"/>
          <w:szCs w:val="24"/>
          <w:highlight w:val="white"/>
          <w:rtl w:val="0"/>
        </w:rPr>
        <w:t xml:space="preserve">A fixed 0xA5 byte is used for each request packet, RPLIDAR uses this byte as the identification of a new request packet. An 8bit (1byte) command field must follow the start flag byte.</w:t>
      </w:r>
    </w:p>
    <w:p w:rsidR="00000000" w:rsidDel="00000000" w:rsidP="00000000" w:rsidRDefault="00000000" w:rsidRPr="00000000" w14:paraId="000001B4">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Response Packets’ Format</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229396</wp:posOffset>
            </wp:positionV>
            <wp:extent cx="5731200" cy="1879600"/>
            <wp:effectExtent b="0" l="0" r="0" t="0"/>
            <wp:wrapNone/>
            <wp:docPr id="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1879600"/>
                    </a:xfrm>
                    <a:prstGeom prst="rect"/>
                    <a:ln/>
                  </pic:spPr>
                </pic:pic>
              </a:graphicData>
            </a:graphic>
          </wp:anchor>
        </w:drawing>
      </w:r>
    </w:p>
    <w:p w:rsidR="00000000" w:rsidDel="00000000" w:rsidP="00000000" w:rsidRDefault="00000000" w:rsidRPr="00000000" w14:paraId="000001B5">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6">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7">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8">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9">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A">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B">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C">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D">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E">
      <w:pPr>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BF">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Roboto" w:cs="Roboto" w:eastAsia="Roboto" w:hAnsi="Roboto"/>
          <w:b w:val="1"/>
          <w:color w:val="111111"/>
          <w:sz w:val="24"/>
          <w:szCs w:val="24"/>
          <w:highlight w:val="white"/>
          <w:rtl w:val="0"/>
        </w:rPr>
        <w:t xml:space="preserve">RPLIDAR always checks the motor rotation status when working in the scanning state. Only when the motor rotation speed becomes stable, RPLIDAR will start taking distance measurement and sending out the result data to the host system.</w:t>
      </w:r>
    </w:p>
    <w:p w:rsidR="00000000" w:rsidDel="00000000" w:rsidP="00000000" w:rsidRDefault="00000000" w:rsidRPr="00000000" w14:paraId="000001C0">
      <w:pPr>
        <w:numPr>
          <w:ilvl w:val="0"/>
          <w:numId w:val="6"/>
        </w:numPr>
        <w:ind w:left="720" w:hanging="360"/>
        <w:rPr>
          <w:rFonts w:ascii="Roboto" w:cs="Roboto" w:eastAsia="Roboto" w:hAnsi="Roboto"/>
          <w:b w:val="1"/>
          <w:color w:val="111111"/>
          <w:sz w:val="24"/>
          <w:szCs w:val="24"/>
          <w:highlight w:val="white"/>
          <w:u w:val="none"/>
        </w:rPr>
      </w:pPr>
      <w:r w:rsidDel="00000000" w:rsidR="00000000" w:rsidRPr="00000000">
        <w:rPr>
          <w:rFonts w:ascii="SimSun" w:cs="SimSun" w:eastAsia="SimSun" w:hAnsi="SimSun"/>
          <w:b w:val="1"/>
          <w:color w:val="111111"/>
          <w:sz w:val="24"/>
          <w:szCs w:val="24"/>
          <w:highlight w:val="white"/>
          <w:rtl w:val="0"/>
        </w:rPr>
        <w:t xml:space="preserve">Request Overview(尽力了，困了，剩下的 data sheet会给的，不给拉倒)</w:t>
      </w:r>
    </w:p>
    <w:p w:rsidR="00000000" w:rsidDel="00000000" w:rsidP="00000000" w:rsidRDefault="00000000" w:rsidRPr="00000000" w14:paraId="000001C1">
      <w:pPr>
        <w:ind w:left="720" w:firstLine="0"/>
        <w:rPr>
          <w:rFonts w:ascii="Roboto" w:cs="Roboto" w:eastAsia="Roboto" w:hAnsi="Roboto"/>
          <w:b w:val="1"/>
          <w:color w:val="111111"/>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3529013" cy="3312113"/>
            <wp:effectExtent b="0" l="0" r="0" t="0"/>
            <wp:wrapNone/>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529013" cy="3312113"/>
                    </a:xfrm>
                    <a:prstGeom prst="rect"/>
                    <a:ln/>
                  </pic:spPr>
                </pic:pic>
              </a:graphicData>
            </a:graphic>
          </wp:anchor>
        </w:drawing>
      </w:r>
    </w:p>
    <w:p w:rsidR="00000000" w:rsidDel="00000000" w:rsidP="00000000" w:rsidRDefault="00000000" w:rsidRPr="00000000" w14:paraId="000001C2">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3">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4">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5">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6">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7">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8">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9">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A">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B">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C">
      <w:pPr>
        <w:ind w:left="720" w:firstLine="0"/>
        <w:rPr>
          <w:rFonts w:ascii="Roboto" w:cs="Roboto" w:eastAsia="Roboto" w:hAnsi="Roboto"/>
          <w:b w:val="1"/>
          <w:color w:val="111111"/>
          <w:sz w:val="24"/>
          <w:szCs w:val="24"/>
          <w:highlight w:val="white"/>
        </w:rPr>
      </w:pPr>
      <w:r w:rsidDel="00000000" w:rsidR="00000000" w:rsidRPr="00000000">
        <w:rPr>
          <w:rtl w:val="0"/>
        </w:rPr>
      </w:r>
    </w:p>
    <w:p w:rsidR="00000000" w:rsidDel="00000000" w:rsidP="00000000" w:rsidRDefault="00000000" w:rsidRPr="00000000" w14:paraId="000001CD">
      <w:pPr>
        <w:ind w:left="0" w:firstLine="0"/>
        <w:rPr>
          <w:rFonts w:ascii="Roboto" w:cs="Roboto" w:eastAsia="Roboto" w:hAnsi="Roboto"/>
          <w:b w:val="1"/>
          <w:color w:val="111111"/>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32.png"/><Relationship Id="rId24" Type="http://schemas.openxmlformats.org/officeDocument/2006/relationships/image" Target="media/image1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22.png"/><Relationship Id="rId25" Type="http://schemas.openxmlformats.org/officeDocument/2006/relationships/image" Target="media/image7.png"/><Relationship Id="rId28" Type="http://schemas.openxmlformats.org/officeDocument/2006/relationships/image" Target="media/image35.jp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4.jpg"/><Relationship Id="rId7" Type="http://schemas.openxmlformats.org/officeDocument/2006/relationships/image" Target="media/image12.png"/><Relationship Id="rId8" Type="http://schemas.openxmlformats.org/officeDocument/2006/relationships/image" Target="media/image11.png"/><Relationship Id="rId31" Type="http://schemas.openxmlformats.org/officeDocument/2006/relationships/image" Target="media/image20.png"/><Relationship Id="rId30" Type="http://schemas.openxmlformats.org/officeDocument/2006/relationships/image" Target="media/image15.png"/><Relationship Id="rId11" Type="http://schemas.openxmlformats.org/officeDocument/2006/relationships/image" Target="media/image34.png"/><Relationship Id="rId33" Type="http://schemas.openxmlformats.org/officeDocument/2006/relationships/image" Target="media/image1.png"/><Relationship Id="rId10" Type="http://schemas.openxmlformats.org/officeDocument/2006/relationships/image" Target="media/image28.png"/><Relationship Id="rId32" Type="http://schemas.openxmlformats.org/officeDocument/2006/relationships/image" Target="media/image31.png"/><Relationship Id="rId13" Type="http://schemas.openxmlformats.org/officeDocument/2006/relationships/image" Target="media/image6.png"/><Relationship Id="rId35" Type="http://schemas.openxmlformats.org/officeDocument/2006/relationships/image" Target="media/image29.png"/><Relationship Id="rId12" Type="http://schemas.openxmlformats.org/officeDocument/2006/relationships/image" Target="media/image25.png"/><Relationship Id="rId34" Type="http://schemas.openxmlformats.org/officeDocument/2006/relationships/image" Target="media/image21.png"/><Relationship Id="rId15" Type="http://schemas.openxmlformats.org/officeDocument/2006/relationships/image" Target="media/image27.png"/><Relationship Id="rId37" Type="http://schemas.openxmlformats.org/officeDocument/2006/relationships/image" Target="media/image9.png"/><Relationship Id="rId14" Type="http://schemas.openxmlformats.org/officeDocument/2006/relationships/image" Target="media/image24.png"/><Relationship Id="rId36" Type="http://schemas.openxmlformats.org/officeDocument/2006/relationships/image" Target="media/image8.png"/><Relationship Id="rId17" Type="http://schemas.openxmlformats.org/officeDocument/2006/relationships/image" Target="media/image30.png"/><Relationship Id="rId39" Type="http://schemas.openxmlformats.org/officeDocument/2006/relationships/image" Target="media/image3.png"/><Relationship Id="rId16" Type="http://schemas.openxmlformats.org/officeDocument/2006/relationships/image" Target="media/image26.png"/><Relationship Id="rId38"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